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89"/>
        <w:ind w:left="3646" w:right="3167" w:firstLine="0"/>
        <w:jc w:val="center"/>
        <w:rPr>
          <w:rFonts w:ascii="Book Antiqua" w:cs="Book Antiqua" w:hAnsi="Book Antiqua" w:eastAsia="Book Antiqua"/>
          <w:b w:val="1"/>
          <w:bCs w:val="1"/>
          <w:sz w:val="20"/>
          <w:szCs w:val="20"/>
        </w:rPr>
      </w:pPr>
      <w:r>
        <mc:AlternateContent>
          <mc:Choice Requires="wpg">
            <w:drawing xmlns:a="http://schemas.openxmlformats.org/drawingml/2006/main">
              <wp:anchor distT="0" distB="0" distL="0" distR="0" simplePos="0" relativeHeight="251661312" behindDoc="0" locked="0" layoutInCell="1" allowOverlap="1">
                <wp:simplePos x="0" y="0"/>
                <wp:positionH relativeFrom="page">
                  <wp:posOffset>1369060</wp:posOffset>
                </wp:positionH>
                <wp:positionV relativeFrom="line">
                  <wp:posOffset>83820</wp:posOffset>
                </wp:positionV>
                <wp:extent cx="1172845" cy="254000"/>
                <wp:effectExtent l="0" t="0" r="0" b="0"/>
                <wp:wrapNone/>
                <wp:docPr id="1073741829" name="officeArt object" descr="Group 18"/>
                <wp:cNvGraphicFramePr/>
                <a:graphic xmlns:a="http://schemas.openxmlformats.org/drawingml/2006/main">
                  <a:graphicData uri="http://schemas.microsoft.com/office/word/2010/wordprocessingGroup">
                    <wpg:wgp>
                      <wpg:cNvGrpSpPr/>
                      <wpg:grpSpPr>
                        <a:xfrm>
                          <a:off x="0" y="0"/>
                          <a:ext cx="1172845" cy="254000"/>
                          <a:chOff x="0" y="0"/>
                          <a:chExt cx="1172845" cy="254000"/>
                        </a:xfrm>
                      </wpg:grpSpPr>
                      <wps:wsp>
                        <wps:cNvPr id="1073741825" name="AutoShape 22"/>
                        <wps:cNvSpPr/>
                        <wps:spPr>
                          <a:xfrm>
                            <a:off x="506729" y="0"/>
                            <a:ext cx="255271" cy="2540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907" y="0"/>
                                </a:moveTo>
                                <a:lnTo>
                                  <a:pt x="6609" y="810"/>
                                </a:lnTo>
                                <a:lnTo>
                                  <a:pt x="3170" y="3024"/>
                                </a:lnTo>
                                <a:lnTo>
                                  <a:pt x="860" y="6426"/>
                                </a:lnTo>
                                <a:lnTo>
                                  <a:pt x="0" y="10692"/>
                                </a:lnTo>
                                <a:lnTo>
                                  <a:pt x="752" y="15066"/>
                                </a:lnTo>
                                <a:lnTo>
                                  <a:pt x="2794" y="18522"/>
                                </a:lnTo>
                                <a:lnTo>
                                  <a:pt x="6072" y="20736"/>
                                </a:lnTo>
                                <a:lnTo>
                                  <a:pt x="10370" y="21600"/>
                                </a:lnTo>
                                <a:lnTo>
                                  <a:pt x="14078" y="21060"/>
                                </a:lnTo>
                                <a:lnTo>
                                  <a:pt x="14937" y="20682"/>
                                </a:lnTo>
                                <a:lnTo>
                                  <a:pt x="11606" y="20682"/>
                                </a:lnTo>
                                <a:lnTo>
                                  <a:pt x="7684" y="19764"/>
                                </a:lnTo>
                                <a:lnTo>
                                  <a:pt x="4728" y="17334"/>
                                </a:lnTo>
                                <a:lnTo>
                                  <a:pt x="2848" y="13878"/>
                                </a:lnTo>
                                <a:lnTo>
                                  <a:pt x="2203" y="9828"/>
                                </a:lnTo>
                                <a:lnTo>
                                  <a:pt x="2687" y="6480"/>
                                </a:lnTo>
                                <a:lnTo>
                                  <a:pt x="4245" y="3672"/>
                                </a:lnTo>
                                <a:lnTo>
                                  <a:pt x="6663" y="1728"/>
                                </a:lnTo>
                                <a:lnTo>
                                  <a:pt x="9994" y="1026"/>
                                </a:lnTo>
                                <a:lnTo>
                                  <a:pt x="15421" y="1026"/>
                                </a:lnTo>
                                <a:lnTo>
                                  <a:pt x="15099" y="810"/>
                                </a:lnTo>
                                <a:lnTo>
                                  <a:pt x="10907" y="0"/>
                                </a:lnTo>
                                <a:close/>
                                <a:moveTo>
                                  <a:pt x="15421" y="1026"/>
                                </a:moveTo>
                                <a:lnTo>
                                  <a:pt x="9994" y="1026"/>
                                </a:lnTo>
                                <a:lnTo>
                                  <a:pt x="13916" y="1890"/>
                                </a:lnTo>
                                <a:lnTo>
                                  <a:pt x="16872" y="4320"/>
                                </a:lnTo>
                                <a:lnTo>
                                  <a:pt x="18752" y="7722"/>
                                </a:lnTo>
                                <a:lnTo>
                                  <a:pt x="19451" y="11664"/>
                                </a:lnTo>
                                <a:lnTo>
                                  <a:pt x="18806" y="15390"/>
                                </a:lnTo>
                                <a:lnTo>
                                  <a:pt x="17140" y="18252"/>
                                </a:lnTo>
                                <a:lnTo>
                                  <a:pt x="14669" y="20034"/>
                                </a:lnTo>
                                <a:lnTo>
                                  <a:pt x="11606" y="20682"/>
                                </a:lnTo>
                                <a:lnTo>
                                  <a:pt x="14937" y="20682"/>
                                </a:lnTo>
                                <a:lnTo>
                                  <a:pt x="17194" y="19602"/>
                                </a:lnTo>
                                <a:lnTo>
                                  <a:pt x="19558" y="17334"/>
                                </a:lnTo>
                                <a:lnTo>
                                  <a:pt x="21063" y="14256"/>
                                </a:lnTo>
                                <a:lnTo>
                                  <a:pt x="21600" y="10584"/>
                                </a:lnTo>
                                <a:lnTo>
                                  <a:pt x="20740" y="6318"/>
                                </a:lnTo>
                                <a:lnTo>
                                  <a:pt x="18484" y="2970"/>
                                </a:lnTo>
                                <a:lnTo>
                                  <a:pt x="15421" y="1026"/>
                                </a:lnTo>
                                <a:close/>
                              </a:path>
                            </a:pathLst>
                          </a:custGeom>
                          <a:solidFill>
                            <a:srgbClr val="0B2475"/>
                          </a:solidFill>
                          <a:ln w="12700" cap="flat">
                            <a:noFill/>
                            <a:miter lim="400000"/>
                          </a:ln>
                          <a:effectLst/>
                        </wps:spPr>
                        <wps:bodyPr/>
                      </wps:wsp>
                      <pic:pic xmlns:pic="http://schemas.openxmlformats.org/drawingml/2006/picture">
                        <pic:nvPicPr>
                          <pic:cNvPr id="1073741826" name="Picture 21" descr="Picture 21"/>
                          <pic:cNvPicPr>
                            <a:picLocks noChangeAspect="1"/>
                          </pic:cNvPicPr>
                        </pic:nvPicPr>
                        <pic:blipFill>
                          <a:blip r:embed="rId4">
                            <a:extLst/>
                          </a:blip>
                          <a:stretch>
                            <a:fillRect/>
                          </a:stretch>
                        </pic:blipFill>
                        <pic:spPr>
                          <a:xfrm>
                            <a:off x="776604" y="3809"/>
                            <a:ext cx="396242" cy="241301"/>
                          </a:xfrm>
                          <a:prstGeom prst="rect">
                            <a:avLst/>
                          </a:prstGeom>
                          <a:ln w="12700" cap="flat">
                            <a:noFill/>
                            <a:miter lim="400000"/>
                          </a:ln>
                          <a:effectLst/>
                        </pic:spPr>
                      </pic:pic>
                      <wps:wsp>
                        <wps:cNvPr id="1073741827" name="AutoShape 20"/>
                        <wps:cNvSpPr/>
                        <wps:spPr>
                          <a:xfrm>
                            <a:off x="203834" y="3174"/>
                            <a:ext cx="291466" cy="2413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318" y="0"/>
                                </a:moveTo>
                                <a:lnTo>
                                  <a:pt x="612" y="0"/>
                                </a:lnTo>
                                <a:lnTo>
                                  <a:pt x="424" y="114"/>
                                </a:lnTo>
                                <a:lnTo>
                                  <a:pt x="424" y="341"/>
                                </a:lnTo>
                                <a:lnTo>
                                  <a:pt x="753" y="796"/>
                                </a:lnTo>
                                <a:lnTo>
                                  <a:pt x="1412" y="1307"/>
                                </a:lnTo>
                                <a:lnTo>
                                  <a:pt x="2071" y="2956"/>
                                </a:lnTo>
                                <a:lnTo>
                                  <a:pt x="2353" y="6764"/>
                                </a:lnTo>
                                <a:lnTo>
                                  <a:pt x="2353" y="7048"/>
                                </a:lnTo>
                                <a:lnTo>
                                  <a:pt x="2306" y="9265"/>
                                </a:lnTo>
                                <a:lnTo>
                                  <a:pt x="2212" y="11880"/>
                                </a:lnTo>
                                <a:lnTo>
                                  <a:pt x="1976" y="14836"/>
                                </a:lnTo>
                                <a:lnTo>
                                  <a:pt x="1788" y="18246"/>
                                </a:lnTo>
                                <a:lnTo>
                                  <a:pt x="1412" y="19895"/>
                                </a:lnTo>
                                <a:lnTo>
                                  <a:pt x="800" y="20520"/>
                                </a:lnTo>
                                <a:lnTo>
                                  <a:pt x="235" y="20747"/>
                                </a:lnTo>
                                <a:lnTo>
                                  <a:pt x="0" y="21202"/>
                                </a:lnTo>
                                <a:lnTo>
                                  <a:pt x="0" y="21429"/>
                                </a:lnTo>
                                <a:lnTo>
                                  <a:pt x="47" y="21600"/>
                                </a:lnTo>
                                <a:lnTo>
                                  <a:pt x="235" y="21600"/>
                                </a:lnTo>
                                <a:lnTo>
                                  <a:pt x="612" y="21543"/>
                                </a:lnTo>
                                <a:lnTo>
                                  <a:pt x="1035" y="21486"/>
                                </a:lnTo>
                                <a:lnTo>
                                  <a:pt x="1647" y="21486"/>
                                </a:lnTo>
                                <a:lnTo>
                                  <a:pt x="2447" y="21429"/>
                                </a:lnTo>
                                <a:lnTo>
                                  <a:pt x="5271" y="21429"/>
                                </a:lnTo>
                                <a:lnTo>
                                  <a:pt x="5271" y="21259"/>
                                </a:lnTo>
                                <a:lnTo>
                                  <a:pt x="4941" y="20747"/>
                                </a:lnTo>
                                <a:lnTo>
                                  <a:pt x="4094" y="20463"/>
                                </a:lnTo>
                                <a:lnTo>
                                  <a:pt x="3341" y="19611"/>
                                </a:lnTo>
                                <a:lnTo>
                                  <a:pt x="3012" y="17451"/>
                                </a:lnTo>
                                <a:lnTo>
                                  <a:pt x="3812" y="6480"/>
                                </a:lnTo>
                                <a:lnTo>
                                  <a:pt x="3859" y="6309"/>
                                </a:lnTo>
                                <a:lnTo>
                                  <a:pt x="6212" y="6309"/>
                                </a:lnTo>
                                <a:lnTo>
                                  <a:pt x="4094" y="853"/>
                                </a:lnTo>
                                <a:lnTo>
                                  <a:pt x="4000" y="568"/>
                                </a:lnTo>
                                <a:lnTo>
                                  <a:pt x="3953" y="171"/>
                                </a:lnTo>
                                <a:lnTo>
                                  <a:pt x="1741" y="171"/>
                                </a:lnTo>
                                <a:lnTo>
                                  <a:pt x="1318" y="0"/>
                                </a:lnTo>
                                <a:close/>
                                <a:moveTo>
                                  <a:pt x="5271" y="21429"/>
                                </a:moveTo>
                                <a:lnTo>
                                  <a:pt x="2447" y="21429"/>
                                </a:lnTo>
                                <a:lnTo>
                                  <a:pt x="3059" y="21486"/>
                                </a:lnTo>
                                <a:lnTo>
                                  <a:pt x="4282" y="21543"/>
                                </a:lnTo>
                                <a:lnTo>
                                  <a:pt x="4659" y="21600"/>
                                </a:lnTo>
                                <a:lnTo>
                                  <a:pt x="5035" y="21600"/>
                                </a:lnTo>
                                <a:lnTo>
                                  <a:pt x="5271" y="21543"/>
                                </a:lnTo>
                                <a:lnTo>
                                  <a:pt x="5271" y="21429"/>
                                </a:lnTo>
                                <a:close/>
                                <a:moveTo>
                                  <a:pt x="18965" y="5855"/>
                                </a:moveTo>
                                <a:lnTo>
                                  <a:pt x="16894" y="5855"/>
                                </a:lnTo>
                                <a:lnTo>
                                  <a:pt x="17035" y="6253"/>
                                </a:lnTo>
                                <a:lnTo>
                                  <a:pt x="17035" y="7048"/>
                                </a:lnTo>
                                <a:lnTo>
                                  <a:pt x="17741" y="18815"/>
                                </a:lnTo>
                                <a:lnTo>
                                  <a:pt x="17506" y="20008"/>
                                </a:lnTo>
                                <a:lnTo>
                                  <a:pt x="16941" y="20577"/>
                                </a:lnTo>
                                <a:lnTo>
                                  <a:pt x="16424" y="20861"/>
                                </a:lnTo>
                                <a:lnTo>
                                  <a:pt x="16188" y="21259"/>
                                </a:lnTo>
                                <a:lnTo>
                                  <a:pt x="16188" y="21429"/>
                                </a:lnTo>
                                <a:lnTo>
                                  <a:pt x="16235" y="21600"/>
                                </a:lnTo>
                                <a:lnTo>
                                  <a:pt x="16424" y="21600"/>
                                </a:lnTo>
                                <a:lnTo>
                                  <a:pt x="16941" y="21543"/>
                                </a:lnTo>
                                <a:lnTo>
                                  <a:pt x="18024" y="21486"/>
                                </a:lnTo>
                                <a:lnTo>
                                  <a:pt x="18635" y="21429"/>
                                </a:lnTo>
                                <a:lnTo>
                                  <a:pt x="21600" y="21429"/>
                                </a:lnTo>
                                <a:lnTo>
                                  <a:pt x="21600" y="21259"/>
                                </a:lnTo>
                                <a:lnTo>
                                  <a:pt x="21271" y="20804"/>
                                </a:lnTo>
                                <a:lnTo>
                                  <a:pt x="20659" y="20577"/>
                                </a:lnTo>
                                <a:lnTo>
                                  <a:pt x="19953" y="20122"/>
                                </a:lnTo>
                                <a:lnTo>
                                  <a:pt x="19624" y="18758"/>
                                </a:lnTo>
                                <a:lnTo>
                                  <a:pt x="18965" y="5855"/>
                                </a:lnTo>
                                <a:close/>
                                <a:moveTo>
                                  <a:pt x="21600" y="21429"/>
                                </a:moveTo>
                                <a:lnTo>
                                  <a:pt x="18635" y="21429"/>
                                </a:lnTo>
                                <a:lnTo>
                                  <a:pt x="19341" y="21486"/>
                                </a:lnTo>
                                <a:lnTo>
                                  <a:pt x="20000" y="21486"/>
                                </a:lnTo>
                                <a:lnTo>
                                  <a:pt x="20565" y="21543"/>
                                </a:lnTo>
                                <a:lnTo>
                                  <a:pt x="20988" y="21600"/>
                                </a:lnTo>
                                <a:lnTo>
                                  <a:pt x="21600" y="21600"/>
                                </a:lnTo>
                                <a:lnTo>
                                  <a:pt x="21600" y="21429"/>
                                </a:lnTo>
                                <a:close/>
                                <a:moveTo>
                                  <a:pt x="6212" y="6309"/>
                                </a:moveTo>
                                <a:lnTo>
                                  <a:pt x="4047" y="6309"/>
                                </a:lnTo>
                                <a:lnTo>
                                  <a:pt x="4188" y="6423"/>
                                </a:lnTo>
                                <a:lnTo>
                                  <a:pt x="4235" y="6651"/>
                                </a:lnTo>
                                <a:lnTo>
                                  <a:pt x="9600" y="20236"/>
                                </a:lnTo>
                                <a:lnTo>
                                  <a:pt x="9694" y="20406"/>
                                </a:lnTo>
                                <a:lnTo>
                                  <a:pt x="9882" y="21088"/>
                                </a:lnTo>
                                <a:lnTo>
                                  <a:pt x="10353" y="21088"/>
                                </a:lnTo>
                                <a:lnTo>
                                  <a:pt x="10776" y="19838"/>
                                </a:lnTo>
                                <a:lnTo>
                                  <a:pt x="10918" y="19554"/>
                                </a:lnTo>
                                <a:lnTo>
                                  <a:pt x="11859" y="17280"/>
                                </a:lnTo>
                                <a:lnTo>
                                  <a:pt x="10494" y="17280"/>
                                </a:lnTo>
                                <a:lnTo>
                                  <a:pt x="10400" y="16996"/>
                                </a:lnTo>
                                <a:lnTo>
                                  <a:pt x="10118" y="16314"/>
                                </a:lnTo>
                                <a:lnTo>
                                  <a:pt x="6212" y="6309"/>
                                </a:lnTo>
                                <a:close/>
                                <a:moveTo>
                                  <a:pt x="17835" y="0"/>
                                </a:moveTo>
                                <a:lnTo>
                                  <a:pt x="17600" y="739"/>
                                </a:lnTo>
                                <a:lnTo>
                                  <a:pt x="17459" y="1080"/>
                                </a:lnTo>
                                <a:lnTo>
                                  <a:pt x="11482" y="15632"/>
                                </a:lnTo>
                                <a:lnTo>
                                  <a:pt x="11059" y="16598"/>
                                </a:lnTo>
                                <a:lnTo>
                                  <a:pt x="10824" y="17280"/>
                                </a:lnTo>
                                <a:lnTo>
                                  <a:pt x="11859" y="17280"/>
                                </a:lnTo>
                                <a:lnTo>
                                  <a:pt x="16094" y="6764"/>
                                </a:lnTo>
                                <a:lnTo>
                                  <a:pt x="16376" y="6082"/>
                                </a:lnTo>
                                <a:lnTo>
                                  <a:pt x="16565" y="5855"/>
                                </a:lnTo>
                                <a:lnTo>
                                  <a:pt x="18965" y="5855"/>
                                </a:lnTo>
                                <a:lnTo>
                                  <a:pt x="18824" y="3695"/>
                                </a:lnTo>
                                <a:lnTo>
                                  <a:pt x="19106" y="1762"/>
                                </a:lnTo>
                                <a:lnTo>
                                  <a:pt x="19765" y="1023"/>
                                </a:lnTo>
                                <a:lnTo>
                                  <a:pt x="20424" y="796"/>
                                </a:lnTo>
                                <a:lnTo>
                                  <a:pt x="20753" y="398"/>
                                </a:lnTo>
                                <a:lnTo>
                                  <a:pt x="20753" y="227"/>
                                </a:lnTo>
                                <a:lnTo>
                                  <a:pt x="20706" y="171"/>
                                </a:lnTo>
                                <a:lnTo>
                                  <a:pt x="19153" y="171"/>
                                </a:lnTo>
                                <a:lnTo>
                                  <a:pt x="18353" y="0"/>
                                </a:lnTo>
                                <a:lnTo>
                                  <a:pt x="17835" y="0"/>
                                </a:lnTo>
                                <a:close/>
                                <a:moveTo>
                                  <a:pt x="3953" y="0"/>
                                </a:moveTo>
                                <a:lnTo>
                                  <a:pt x="3153" y="0"/>
                                </a:lnTo>
                                <a:lnTo>
                                  <a:pt x="2682" y="171"/>
                                </a:lnTo>
                                <a:lnTo>
                                  <a:pt x="3953" y="171"/>
                                </a:lnTo>
                                <a:lnTo>
                                  <a:pt x="3953" y="0"/>
                                </a:lnTo>
                                <a:close/>
                                <a:moveTo>
                                  <a:pt x="20659" y="0"/>
                                </a:moveTo>
                                <a:lnTo>
                                  <a:pt x="20094" y="0"/>
                                </a:lnTo>
                                <a:lnTo>
                                  <a:pt x="19859" y="171"/>
                                </a:lnTo>
                                <a:lnTo>
                                  <a:pt x="20706" y="171"/>
                                </a:lnTo>
                                <a:lnTo>
                                  <a:pt x="20659" y="0"/>
                                </a:lnTo>
                                <a:close/>
                              </a:path>
                            </a:pathLst>
                          </a:custGeom>
                          <a:solidFill>
                            <a:srgbClr val="0B2475"/>
                          </a:solidFill>
                          <a:ln w="12700" cap="flat">
                            <a:noFill/>
                            <a:miter lim="400000"/>
                          </a:ln>
                          <a:effectLst/>
                        </wps:spPr>
                        <wps:bodyPr/>
                      </wps:wsp>
                      <pic:pic xmlns:pic="http://schemas.openxmlformats.org/drawingml/2006/picture">
                        <pic:nvPicPr>
                          <pic:cNvPr id="1073741828" name="Picture 19" descr="Picture 19"/>
                          <pic:cNvPicPr>
                            <a:picLocks noChangeAspect="1"/>
                          </pic:cNvPicPr>
                        </pic:nvPicPr>
                        <pic:blipFill>
                          <a:blip r:embed="rId5">
                            <a:extLst/>
                          </a:blip>
                          <a:stretch>
                            <a:fillRect/>
                          </a:stretch>
                        </pic:blipFill>
                        <pic:spPr>
                          <a:xfrm>
                            <a:off x="-1" y="3809"/>
                            <a:ext cx="177801" cy="240667"/>
                          </a:xfrm>
                          <a:prstGeom prst="rect">
                            <a:avLst/>
                          </a:prstGeom>
                          <a:ln w="12700" cap="flat">
                            <a:noFill/>
                            <a:miter lim="400000"/>
                          </a:ln>
                          <a:effectLst/>
                        </pic:spPr>
                      </pic:pic>
                    </wpg:wgp>
                  </a:graphicData>
                </a:graphic>
              </wp:anchor>
            </w:drawing>
          </mc:Choice>
          <mc:Fallback>
            <w:pict>
              <v:group id="_x0000_s1026" style="visibility:visible;position:absolute;margin-left:107.8pt;margin-top:6.6pt;width:92.3pt;height:20.0pt;z-index:251661312;mso-position-horizontal:absolute;mso-position-horizontal-relative:page;mso-position-vertical:absolute;mso-position-vertical-relative:line;mso-wrap-distance-left:0.0pt;mso-wrap-distance-top:0.0pt;mso-wrap-distance-right:0.0pt;mso-wrap-distance-bottom:0.0pt;" coordorigin="0,0" coordsize="1172845,254000">
                <w10:wrap type="none" side="bothSides" anchorx="page"/>
                <v:shape id="_x0000_s1027" style="position:absolute;left:506730;top:0;width:255270;height:254000;" coordorigin="0,0" coordsize="21600,21600" path="M 10907,0 L 6609,810 L 3170,3024 L 860,6426 L 0,10692 L 752,15066 L 2794,18522 L 6072,20736 L 10370,21600 L 14078,21060 L 14937,20682 L 11606,20682 L 7684,19764 L 4728,17334 L 2848,13878 L 2203,9828 L 2687,6480 L 4245,3672 L 6663,1728 L 9994,1026 L 15421,1026 L 15099,810 L 10907,0 X M 15421,1026 L 9994,1026 L 13916,1890 L 16872,4320 L 18752,7722 L 19451,11664 L 18806,15390 L 17140,18252 L 14669,20034 L 11606,20682 L 14937,20682 L 17194,19602 L 19558,17334 L 21063,14256 L 21600,10584 L 20740,6318 L 18484,2970 L 15421,1026 X E">
                  <v:fill color="#0B2475" opacity="100.0%" type="solid"/>
                  <v:stroke on="f" weight="1.0pt" dashstyle="solid" endcap="flat" miterlimit="400.0%" joinstyle="miter" linestyle="single" startarrow="none" startarrowwidth="medium" startarrowlength="medium" endarrow="none" endarrowwidth="medium" endarrowlength="medium"/>
                </v:shape>
                <v:shape id="_x0000_s1028" type="#_x0000_t75" style="position:absolute;left:776605;top:3810;width:396240;height:241300;">
                  <v:imagedata r:id="rId4" o:title="image1.png"/>
                </v:shape>
                <v:shape id="_x0000_s1029" style="position:absolute;left:203835;top:3175;width:291465;height:241300;" coordorigin="0,0" coordsize="21600,21600" path="M 1318,0 L 612,0 L 424,114 L 424,341 L 753,796 L 1412,1307 L 2071,2956 L 2353,6764 L 2353,7048 L 2306,9265 L 2212,11880 L 1976,14836 L 1788,18246 L 1412,19895 L 800,20520 L 235,20747 L 0,21202 L 0,21429 L 47,21600 L 235,21600 L 612,21543 L 1035,21486 L 1647,21486 L 2447,21429 L 5271,21429 L 5271,21259 L 4941,20747 L 4094,20463 L 3341,19611 L 3012,17451 L 3812,6480 L 3859,6309 L 6212,6309 L 4094,853 L 4000,568 L 3953,171 L 1741,171 L 1318,0 X M 5271,21429 L 2447,21429 L 3059,21486 L 4282,21543 L 4659,21600 L 5035,21600 L 5271,21543 L 5271,21429 X M 18965,5855 L 16894,5855 L 17035,6253 L 17035,7048 L 17741,18815 L 17506,20008 L 16941,20577 L 16424,20861 L 16188,21259 L 16188,21429 L 16235,21600 L 16424,21600 L 16941,21543 L 18024,21486 L 18635,21429 L 21600,21429 L 21600,21259 L 21271,20804 L 20659,20577 L 19953,20122 L 19624,18758 L 18965,5855 X M 21600,21429 L 18635,21429 L 19341,21486 L 20000,21486 L 20565,21543 L 20988,21600 L 21600,21600 L 21600,21429 X M 6212,6309 L 4047,6309 L 4188,6423 L 4235,6651 L 9600,20236 L 9694,20406 L 9882,21088 L 10353,21088 L 10776,19838 L 10918,19554 L 11859,17280 L 10494,17280 L 10400,16996 L 10118,16314 L 6212,6309 X M 17835,0 L 17600,739 L 17459,1080 L 11482,15632 L 11059,16598 L 10824,17280 L 11859,17280 L 16094,6764 L 16376,6082 L 16565,5855 L 18965,5855 L 18824,3695 L 19106,1762 L 19765,1023 L 20424,796 L 20753,398 L 20753,227 L 20706,171 L 19153,171 L 18353,0 L 17835,0 X M 3953,0 L 3153,0 L 2682,171 L 3953,171 L 3953,0 X M 20659,0 L 20094,0 L 19859,171 L 20706,171 L 20659,0 X E">
                  <v:fill color="#0B2475" opacity="100.0%" type="solid"/>
                  <v:stroke on="f" weight="1.0pt" dashstyle="solid" endcap="flat" miterlimit="400.0%" joinstyle="miter" linestyle="single" startarrow="none" startarrowwidth="medium" startarrowlength="medium" endarrow="none" endarrowwidth="medium" endarrowlength="medium"/>
                </v:shape>
                <v:shape id="_x0000_s1030" type="#_x0000_t75" style="position:absolute;left:0;top:3810;width:177800;height:240665;">
                  <v:imagedata r:id="rId5" o:title="image2.png"/>
                </v:shape>
              </v:group>
            </w:pict>
          </mc:Fallback>
        </mc:AlternateContent>
      </w:r>
      <w: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2745105</wp:posOffset>
                </wp:positionH>
                <wp:positionV relativeFrom="line">
                  <wp:posOffset>41910</wp:posOffset>
                </wp:positionV>
                <wp:extent cx="0" cy="670561"/>
                <wp:effectExtent l="0" t="0" r="0" b="0"/>
                <wp:wrapNone/>
                <wp:docPr id="1073741830" name="officeArt object" descr="Line 17"/>
                <wp:cNvGraphicFramePr/>
                <a:graphic xmlns:a="http://schemas.openxmlformats.org/drawingml/2006/main">
                  <a:graphicData uri="http://schemas.microsoft.com/office/word/2010/wordprocessingShape">
                    <wps:wsp>
                      <wps:cNvSpPr/>
                      <wps:spPr>
                        <a:xfrm>
                          <a:off x="0" y="0"/>
                          <a:ext cx="0" cy="670561"/>
                        </a:xfrm>
                        <a:prstGeom prst="line">
                          <a:avLst/>
                        </a:prstGeom>
                        <a:noFill/>
                        <a:ln w="6628" cap="flat">
                          <a:solidFill>
                            <a:srgbClr val="000000"/>
                          </a:solidFill>
                          <a:prstDash val="solid"/>
                          <a:round/>
                        </a:ln>
                        <a:effectLst/>
                      </wps:spPr>
                      <wps:bodyPr/>
                    </wps:wsp>
                  </a:graphicData>
                </a:graphic>
              </wp:anchor>
            </w:drawing>
          </mc:Choice>
          <mc:Fallback>
            <w:pict>
              <v:line id="_x0000_s1031" style="visibility:visible;position:absolute;margin-left:216.1pt;margin-top:3.3pt;width:0.0pt;height:52.8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v:line>
            </w:pict>
          </mc:Fallback>
        </mc:AlternateContent>
      </w:r>
      <w:r>
        <mc:AlternateContent>
          <mc:Choice Requires="wpg">
            <w:drawing xmlns:a="http://schemas.openxmlformats.org/drawingml/2006/main">
              <wp:anchor distT="0" distB="0" distL="0" distR="0" simplePos="0" relativeHeight="251663360" behindDoc="0" locked="0" layoutInCell="1" allowOverlap="1">
                <wp:simplePos x="0" y="0"/>
                <wp:positionH relativeFrom="page">
                  <wp:posOffset>716280</wp:posOffset>
                </wp:positionH>
                <wp:positionV relativeFrom="line">
                  <wp:posOffset>67944</wp:posOffset>
                </wp:positionV>
                <wp:extent cx="433070" cy="473710"/>
                <wp:effectExtent l="0" t="0" r="0" b="0"/>
                <wp:wrapNone/>
                <wp:docPr id="1073741833" name="officeArt object" descr="Group 14"/>
                <wp:cNvGraphicFramePr/>
                <a:graphic xmlns:a="http://schemas.openxmlformats.org/drawingml/2006/main">
                  <a:graphicData uri="http://schemas.microsoft.com/office/word/2010/wordprocessingGroup">
                    <wpg:wgp>
                      <wpg:cNvGrpSpPr/>
                      <wpg:grpSpPr>
                        <a:xfrm>
                          <a:off x="0" y="0"/>
                          <a:ext cx="433070" cy="473710"/>
                          <a:chOff x="0" y="0"/>
                          <a:chExt cx="433069" cy="473709"/>
                        </a:xfrm>
                      </wpg:grpSpPr>
                      <wps:wsp>
                        <wps:cNvPr id="1073741831" name="AutoShape 16"/>
                        <wps:cNvSpPr/>
                        <wps:spPr>
                          <a:xfrm>
                            <a:off x="0" y="0"/>
                            <a:ext cx="433070" cy="47371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887" y="0"/>
                                </a:moveTo>
                                <a:lnTo>
                                  <a:pt x="32" y="811"/>
                                </a:lnTo>
                                <a:lnTo>
                                  <a:pt x="0" y="2172"/>
                                </a:lnTo>
                                <a:lnTo>
                                  <a:pt x="0" y="4169"/>
                                </a:lnTo>
                                <a:lnTo>
                                  <a:pt x="63" y="5936"/>
                                </a:lnTo>
                                <a:lnTo>
                                  <a:pt x="253" y="7789"/>
                                </a:lnTo>
                                <a:lnTo>
                                  <a:pt x="570" y="9700"/>
                                </a:lnTo>
                                <a:lnTo>
                                  <a:pt x="1077" y="11640"/>
                                </a:lnTo>
                                <a:lnTo>
                                  <a:pt x="1837" y="13551"/>
                                </a:lnTo>
                                <a:lnTo>
                                  <a:pt x="2882" y="15404"/>
                                </a:lnTo>
                                <a:lnTo>
                                  <a:pt x="4212" y="17170"/>
                                </a:lnTo>
                                <a:lnTo>
                                  <a:pt x="5954" y="18820"/>
                                </a:lnTo>
                                <a:lnTo>
                                  <a:pt x="8045" y="20297"/>
                                </a:lnTo>
                                <a:lnTo>
                                  <a:pt x="10610" y="21600"/>
                                </a:lnTo>
                                <a:lnTo>
                                  <a:pt x="11972" y="20934"/>
                                </a:lnTo>
                                <a:lnTo>
                                  <a:pt x="10673" y="20934"/>
                                </a:lnTo>
                                <a:lnTo>
                                  <a:pt x="8140" y="19660"/>
                                </a:lnTo>
                                <a:lnTo>
                                  <a:pt x="6081" y="18154"/>
                                </a:lnTo>
                                <a:lnTo>
                                  <a:pt x="4434" y="16504"/>
                                </a:lnTo>
                                <a:lnTo>
                                  <a:pt x="3199" y="14709"/>
                                </a:lnTo>
                                <a:lnTo>
                                  <a:pt x="2249" y="12856"/>
                                </a:lnTo>
                                <a:lnTo>
                                  <a:pt x="1615" y="10945"/>
                                </a:lnTo>
                                <a:lnTo>
                                  <a:pt x="1172" y="9034"/>
                                </a:lnTo>
                                <a:lnTo>
                                  <a:pt x="950" y="7181"/>
                                </a:lnTo>
                                <a:lnTo>
                                  <a:pt x="855" y="5357"/>
                                </a:lnTo>
                                <a:lnTo>
                                  <a:pt x="823" y="3677"/>
                                </a:lnTo>
                                <a:lnTo>
                                  <a:pt x="855" y="1911"/>
                                </a:lnTo>
                                <a:lnTo>
                                  <a:pt x="887" y="811"/>
                                </a:lnTo>
                                <a:lnTo>
                                  <a:pt x="21537" y="811"/>
                                </a:lnTo>
                                <a:lnTo>
                                  <a:pt x="21505" y="29"/>
                                </a:lnTo>
                                <a:lnTo>
                                  <a:pt x="887" y="0"/>
                                </a:lnTo>
                                <a:close/>
                                <a:moveTo>
                                  <a:pt x="21537" y="811"/>
                                </a:moveTo>
                                <a:lnTo>
                                  <a:pt x="887" y="811"/>
                                </a:lnTo>
                                <a:lnTo>
                                  <a:pt x="20587" y="840"/>
                                </a:lnTo>
                                <a:lnTo>
                                  <a:pt x="20587" y="2172"/>
                                </a:lnTo>
                                <a:lnTo>
                                  <a:pt x="20618" y="3677"/>
                                </a:lnTo>
                                <a:lnTo>
                                  <a:pt x="20587" y="5386"/>
                                </a:lnTo>
                                <a:lnTo>
                                  <a:pt x="20491" y="7181"/>
                                </a:lnTo>
                                <a:lnTo>
                                  <a:pt x="20238" y="9063"/>
                                </a:lnTo>
                                <a:lnTo>
                                  <a:pt x="19795" y="10974"/>
                                </a:lnTo>
                                <a:lnTo>
                                  <a:pt x="19130" y="12885"/>
                                </a:lnTo>
                                <a:lnTo>
                                  <a:pt x="18179" y="14738"/>
                                </a:lnTo>
                                <a:lnTo>
                                  <a:pt x="16913" y="16504"/>
                                </a:lnTo>
                                <a:lnTo>
                                  <a:pt x="15266" y="18154"/>
                                </a:lnTo>
                                <a:lnTo>
                                  <a:pt x="13207" y="19660"/>
                                </a:lnTo>
                                <a:lnTo>
                                  <a:pt x="10673" y="20934"/>
                                </a:lnTo>
                                <a:lnTo>
                                  <a:pt x="11972" y="20934"/>
                                </a:lnTo>
                                <a:lnTo>
                                  <a:pt x="12859" y="20500"/>
                                </a:lnTo>
                                <a:lnTo>
                                  <a:pt x="14917" y="19197"/>
                                </a:lnTo>
                                <a:lnTo>
                                  <a:pt x="16754" y="17691"/>
                                </a:lnTo>
                                <a:lnTo>
                                  <a:pt x="18338" y="15925"/>
                                </a:lnTo>
                                <a:lnTo>
                                  <a:pt x="19636" y="13956"/>
                                </a:lnTo>
                                <a:lnTo>
                                  <a:pt x="20618" y="11698"/>
                                </a:lnTo>
                                <a:lnTo>
                                  <a:pt x="21252" y="9208"/>
                                </a:lnTo>
                                <a:lnTo>
                                  <a:pt x="21568" y="6602"/>
                                </a:lnTo>
                                <a:lnTo>
                                  <a:pt x="21600" y="4140"/>
                                </a:lnTo>
                                <a:lnTo>
                                  <a:pt x="21537" y="1911"/>
                                </a:lnTo>
                                <a:lnTo>
                                  <a:pt x="21537" y="811"/>
                                </a:lnTo>
                                <a:close/>
                              </a:path>
                            </a:pathLst>
                          </a:custGeom>
                          <a:solidFill>
                            <a:srgbClr val="0B2475"/>
                          </a:solidFill>
                          <a:ln w="12700" cap="flat">
                            <a:noFill/>
                            <a:miter lim="400000"/>
                          </a:ln>
                          <a:effectLst/>
                        </wps:spPr>
                        <wps:bodyPr/>
                      </wps:wsp>
                      <pic:pic xmlns:pic="http://schemas.openxmlformats.org/drawingml/2006/picture">
                        <pic:nvPicPr>
                          <pic:cNvPr id="1073741832" name="Picture 15" descr="Picture 15"/>
                          <pic:cNvPicPr>
                            <a:picLocks noChangeAspect="1"/>
                          </pic:cNvPicPr>
                        </pic:nvPicPr>
                        <pic:blipFill>
                          <a:blip r:embed="rId6">
                            <a:extLst/>
                          </a:blip>
                          <a:stretch>
                            <a:fillRect/>
                          </a:stretch>
                        </pic:blipFill>
                        <pic:spPr>
                          <a:xfrm>
                            <a:off x="64135" y="43180"/>
                            <a:ext cx="287020" cy="287655"/>
                          </a:xfrm>
                          <a:prstGeom prst="rect">
                            <a:avLst/>
                          </a:prstGeom>
                          <a:ln w="12700" cap="flat">
                            <a:noFill/>
                            <a:miter lim="400000"/>
                          </a:ln>
                          <a:effectLst/>
                        </pic:spPr>
                      </pic:pic>
                    </wpg:wgp>
                  </a:graphicData>
                </a:graphic>
              </wp:anchor>
            </w:drawing>
          </mc:Choice>
          <mc:Fallback>
            <w:pict>
              <v:group id="_x0000_s1032" style="visibility:visible;position:absolute;margin-left:56.4pt;margin-top:5.3pt;width:34.1pt;height:37.3pt;z-index:251663360;mso-position-horizontal:absolute;mso-position-horizontal-relative:page;mso-position-vertical:absolute;mso-position-vertical-relative:line;mso-wrap-distance-left:0.0pt;mso-wrap-distance-top:0.0pt;mso-wrap-distance-right:0.0pt;mso-wrap-distance-bottom:0.0pt;" coordorigin="0,0" coordsize="433070,473710">
                <w10:wrap type="none" side="bothSides" anchorx="page"/>
                <v:shape id="_x0000_s1033" style="position:absolute;left:0;top:0;width:433070;height:473710;" coordorigin="0,0" coordsize="21600,21600" path="M 887,0 L 32,811 L 0,2172 L 0,4169 L 63,5936 L 253,7789 L 570,9700 L 1077,11640 L 1837,13551 L 2882,15404 L 4212,17170 L 5954,18820 L 8045,20297 L 10610,21600 L 11972,20934 L 10673,20934 L 8140,19660 L 6081,18154 L 4434,16504 L 3199,14709 L 2249,12856 L 1615,10945 L 1172,9034 L 950,7181 L 855,5357 L 823,3677 L 855,1911 L 887,811 L 21537,811 L 21505,29 L 887,0 X M 21537,811 L 887,811 L 20587,840 L 20587,2172 L 20618,3677 L 20587,5386 L 20491,7181 L 20238,9063 L 19795,10974 L 19130,12885 L 18179,14738 L 16913,16504 L 15266,18154 L 13207,19660 L 10673,20934 L 11972,20934 L 12859,20500 L 14917,19197 L 16754,17691 L 18338,15925 L 19636,13956 L 20618,11698 L 21252,9208 L 21568,6602 L 21600,4140 L 21537,1911 L 21537,811 X E">
                  <v:fill color="#0B2475" opacity="100.0%" type="solid"/>
                  <v:stroke on="f" weight="1.0pt" dashstyle="solid" endcap="flat" miterlimit="400.0%" joinstyle="miter" linestyle="single" startarrow="none" startarrowwidth="medium" startarrowlength="medium" endarrow="none" endarrowwidth="medium" endarrowlength="medium"/>
                </v:shape>
                <v:shape id="_x0000_s1034" type="#_x0000_t75" style="position:absolute;left:64135;top:43180;width:287020;height:287655;">
                  <v:imagedata r:id="rId6" o:title="image5.png"/>
                </v:shape>
              </v:group>
            </w:pict>
          </mc:Fallback>
        </mc:AlternateContent>
      </w:r>
      <w:r>
        <w:rPr>
          <w:rFonts w:ascii="Book Antiqua" w:hAnsi="Book Antiqua"/>
          <w:b w:val="1"/>
          <w:bCs w:val="1"/>
          <w:outline w:val="0"/>
          <w:color w:val="231f20"/>
          <w:sz w:val="20"/>
          <w:szCs w:val="20"/>
          <w:u w:color="231f20"/>
          <w:rtl w:val="0"/>
          <w:lang w:val="pt-PT"/>
          <w14:textFill>
            <w14:solidFill>
              <w14:srgbClr w14:val="231F20"/>
            </w14:solidFill>
          </w14:textFill>
        </w:rPr>
        <w:t>Finance</w:t>
      </w:r>
      <w:r>
        <w:rPr>
          <w:rFonts w:ascii="Cambria" w:hAnsi="Cambria"/>
          <w:b w:val="1"/>
          <w:bCs w:val="1"/>
          <w:outline w:val="0"/>
          <w:color w:val="231f20"/>
          <w:sz w:val="20"/>
          <w:szCs w:val="20"/>
          <w:u w:color="231f20"/>
          <w:rtl w:val="0"/>
          <w14:textFill>
            <w14:solidFill>
              <w14:srgbClr w14:val="231F20"/>
            </w14:solidFill>
          </w14:textFill>
        </w:rPr>
        <w:t xml:space="preserve">:  </w:t>
      </w:r>
      <w:r>
        <w:rPr>
          <w:rFonts w:ascii="Book Antiqua" w:hAnsi="Book Antiqua"/>
          <w:b w:val="1"/>
          <w:bCs w:val="1"/>
          <w:outline w:val="0"/>
          <w:color w:val="231f20"/>
          <w:sz w:val="20"/>
          <w:szCs w:val="20"/>
          <w:u w:color="231f20"/>
          <w:rtl w:val="0"/>
          <w:lang w:val="fr-FR"/>
          <w14:textFill>
            <w14:solidFill>
              <w14:srgbClr w14:val="231F20"/>
            </w14:solidFill>
          </w14:textFill>
        </w:rPr>
        <w:t xml:space="preserve">Grants </w:t>
      </w:r>
      <w:r>
        <w:rPr>
          <w:rFonts w:ascii="Cambria" w:hAnsi="Cambria"/>
          <w:b w:val="1"/>
          <w:bCs w:val="1"/>
          <w:outline w:val="0"/>
          <w:color w:val="231f20"/>
          <w:sz w:val="20"/>
          <w:szCs w:val="20"/>
          <w:u w:color="231f20"/>
          <w:rtl w:val="0"/>
          <w:lang w:val="en-US"/>
          <w14:textFill>
            <w14:solidFill>
              <w14:srgbClr w14:val="231F20"/>
            </w14:solidFill>
          </w14:textFill>
        </w:rPr>
        <w:t xml:space="preserve">and </w:t>
      </w:r>
      <w:r>
        <w:rPr>
          <w:rFonts w:ascii="Book Antiqua" w:hAnsi="Book Antiqua"/>
          <w:b w:val="1"/>
          <w:bCs w:val="1"/>
          <w:outline w:val="0"/>
          <w:color w:val="231f20"/>
          <w:sz w:val="20"/>
          <w:szCs w:val="20"/>
          <w:u w:color="231f20"/>
          <w:rtl w:val="0"/>
          <w:lang w:val="en-US"/>
          <w14:textFill>
            <w14:solidFill>
              <w14:srgbClr w14:val="231F20"/>
            </w14:solidFill>
          </w14:textFill>
        </w:rPr>
        <w:t>Contracts</w:t>
      </w:r>
    </w:p>
    <w:p>
      <w:pPr>
        <w:pStyle w:val="Body Text"/>
        <w:spacing w:before="7"/>
        <w:rPr>
          <w:rFonts w:ascii="Book Antiqua" w:cs="Book Antiqua" w:hAnsi="Book Antiqua" w:eastAsia="Book Antiqua"/>
          <w:b w:val="1"/>
          <w:bCs w:val="1"/>
          <w:sz w:val="21"/>
          <w:szCs w:val="21"/>
        </w:rPr>
      </w:pPr>
      <w:r>
        <mc:AlternateContent>
          <mc:Choice Requires="wpg">
            <w:drawing xmlns:a="http://schemas.openxmlformats.org/drawingml/2006/main">
              <wp:anchor distT="0" distB="0" distL="0" distR="0" simplePos="0" relativeHeight="251659264" behindDoc="0" locked="0" layoutInCell="1" allowOverlap="1">
                <wp:simplePos x="0" y="0"/>
                <wp:positionH relativeFrom="page">
                  <wp:posOffset>1386839</wp:posOffset>
                </wp:positionH>
                <wp:positionV relativeFrom="line">
                  <wp:posOffset>191135</wp:posOffset>
                </wp:positionV>
                <wp:extent cx="248921" cy="104140"/>
                <wp:effectExtent l="0" t="0" r="0" b="0"/>
                <wp:wrapTopAndBottom distT="0" distB="0"/>
                <wp:docPr id="1073741836" name="officeArt object" descr="Group 11"/>
                <wp:cNvGraphicFramePr/>
                <a:graphic xmlns:a="http://schemas.openxmlformats.org/drawingml/2006/main">
                  <a:graphicData uri="http://schemas.microsoft.com/office/word/2010/wordprocessingGroup">
                    <wpg:wgp>
                      <wpg:cNvGrpSpPr/>
                      <wpg:grpSpPr>
                        <a:xfrm>
                          <a:off x="0" y="0"/>
                          <a:ext cx="248921" cy="104140"/>
                          <a:chOff x="0" y="0"/>
                          <a:chExt cx="248920" cy="104139"/>
                        </a:xfrm>
                      </wpg:grpSpPr>
                      <pic:pic xmlns:pic="http://schemas.openxmlformats.org/drawingml/2006/picture">
                        <pic:nvPicPr>
                          <pic:cNvPr id="1073741834" name="Picture 13" descr="Picture 13"/>
                          <pic:cNvPicPr>
                            <a:picLocks noChangeAspect="1"/>
                          </pic:cNvPicPr>
                        </pic:nvPicPr>
                        <pic:blipFill>
                          <a:blip r:embed="rId7">
                            <a:extLst/>
                          </a:blip>
                          <a:stretch>
                            <a:fillRect/>
                          </a:stretch>
                        </pic:blipFill>
                        <pic:spPr>
                          <a:xfrm>
                            <a:off x="0" y="0"/>
                            <a:ext cx="106046" cy="104140"/>
                          </a:xfrm>
                          <a:prstGeom prst="rect">
                            <a:avLst/>
                          </a:prstGeom>
                          <a:ln w="12700" cap="flat">
                            <a:noFill/>
                            <a:miter lim="400000"/>
                          </a:ln>
                          <a:effectLst/>
                        </pic:spPr>
                      </pic:pic>
                      <pic:pic xmlns:pic="http://schemas.openxmlformats.org/drawingml/2006/picture">
                        <pic:nvPicPr>
                          <pic:cNvPr id="1073741835" name="Picture 12" descr="Picture 12"/>
                          <pic:cNvPicPr>
                            <a:picLocks noChangeAspect="1"/>
                          </pic:cNvPicPr>
                        </pic:nvPicPr>
                        <pic:blipFill>
                          <a:blip r:embed="rId8">
                            <a:extLst/>
                          </a:blip>
                          <a:stretch>
                            <a:fillRect/>
                          </a:stretch>
                        </pic:blipFill>
                        <pic:spPr>
                          <a:xfrm>
                            <a:off x="143510" y="635"/>
                            <a:ext cx="105411" cy="103505"/>
                          </a:xfrm>
                          <a:prstGeom prst="rect">
                            <a:avLst/>
                          </a:prstGeom>
                          <a:ln w="12700" cap="flat">
                            <a:noFill/>
                            <a:miter lim="400000"/>
                          </a:ln>
                          <a:effectLst/>
                        </pic:spPr>
                      </pic:pic>
                    </wpg:wgp>
                  </a:graphicData>
                </a:graphic>
              </wp:anchor>
            </w:drawing>
          </mc:Choice>
          <mc:Fallback>
            <w:pict>
              <v:group id="_x0000_s1035" style="visibility:visible;position:absolute;margin-left:109.2pt;margin-top:15.1pt;width:19.6pt;height:8.2pt;z-index:251659264;mso-position-horizontal:absolute;mso-position-horizontal-relative:page;mso-position-vertical:absolute;mso-position-vertical-relative:line;mso-wrap-distance-left:0.0pt;mso-wrap-distance-top:0.0pt;mso-wrap-distance-right:0.0pt;mso-wrap-distance-bottom:0.0pt;" coordorigin="0,0" coordsize="248920,104140">
                <w10:wrap type="topAndBottom" side="bothSides" anchorx="page"/>
                <v:shape id="_x0000_s1036" type="#_x0000_t75" style="position:absolute;left:0;top:0;width:106045;height:104140;">
                  <v:imagedata r:id="rId7" o:title="image7.png"/>
                </v:shape>
                <v:shape id="_x0000_s1037" type="#_x0000_t75" style="position:absolute;left:143510;top:635;width:105410;height:103505;">
                  <v:imagedata r:id="rId8" o:title="image8.png"/>
                </v:shape>
              </v:group>
            </w:pict>
          </mc:Fallback>
        </mc:AlternateContent>
      </w:r>
      <w:r>
        <mc:AlternateContent>
          <mc:Choice Requires="wpg">
            <w:drawing xmlns:a="http://schemas.openxmlformats.org/drawingml/2006/main">
              <wp:anchor distT="0" distB="0" distL="0" distR="0" simplePos="0" relativeHeight="251660288" behindDoc="0" locked="0" layoutInCell="1" allowOverlap="1">
                <wp:simplePos x="0" y="0"/>
                <wp:positionH relativeFrom="page">
                  <wp:posOffset>1683385</wp:posOffset>
                </wp:positionH>
                <wp:positionV relativeFrom="line">
                  <wp:posOffset>189864</wp:posOffset>
                </wp:positionV>
                <wp:extent cx="831850" cy="107315"/>
                <wp:effectExtent l="0" t="0" r="0" b="0"/>
                <wp:wrapTopAndBottom distT="0" distB="0"/>
                <wp:docPr id="1073741845" name="officeArt object" descr="Group 2"/>
                <wp:cNvGraphicFramePr/>
                <a:graphic xmlns:a="http://schemas.openxmlformats.org/drawingml/2006/main">
                  <a:graphicData uri="http://schemas.microsoft.com/office/word/2010/wordprocessingGroup">
                    <wpg:wgp>
                      <wpg:cNvGrpSpPr/>
                      <wpg:grpSpPr>
                        <a:xfrm>
                          <a:off x="0" y="0"/>
                          <a:ext cx="831850" cy="107315"/>
                          <a:chOff x="0" y="0"/>
                          <a:chExt cx="831849" cy="107314"/>
                        </a:xfrm>
                      </wpg:grpSpPr>
                      <wps:wsp>
                        <wps:cNvPr id="1073741837" name="AutoShape 10"/>
                        <wps:cNvSpPr/>
                        <wps:spPr>
                          <a:xfrm>
                            <a:off x="0" y="1905"/>
                            <a:ext cx="35560" cy="10287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3886" y="400"/>
                                </a:moveTo>
                                <a:lnTo>
                                  <a:pt x="6943" y="400"/>
                                </a:lnTo>
                                <a:lnTo>
                                  <a:pt x="6943" y="18133"/>
                                </a:lnTo>
                                <a:lnTo>
                                  <a:pt x="5786" y="19733"/>
                                </a:lnTo>
                                <a:lnTo>
                                  <a:pt x="3471" y="20400"/>
                                </a:lnTo>
                                <a:lnTo>
                                  <a:pt x="1157" y="20667"/>
                                </a:lnTo>
                                <a:lnTo>
                                  <a:pt x="0" y="21067"/>
                                </a:lnTo>
                                <a:lnTo>
                                  <a:pt x="0" y="21333"/>
                                </a:lnTo>
                                <a:lnTo>
                                  <a:pt x="386" y="21600"/>
                                </a:lnTo>
                                <a:lnTo>
                                  <a:pt x="3086" y="21600"/>
                                </a:lnTo>
                                <a:lnTo>
                                  <a:pt x="5014" y="21467"/>
                                </a:lnTo>
                                <a:lnTo>
                                  <a:pt x="21600" y="21467"/>
                                </a:lnTo>
                                <a:lnTo>
                                  <a:pt x="21600" y="21067"/>
                                </a:lnTo>
                                <a:lnTo>
                                  <a:pt x="13886" y="21067"/>
                                </a:lnTo>
                                <a:lnTo>
                                  <a:pt x="13886" y="400"/>
                                </a:lnTo>
                                <a:close/>
                                <a:moveTo>
                                  <a:pt x="21600" y="21467"/>
                                </a:moveTo>
                                <a:lnTo>
                                  <a:pt x="14271" y="21467"/>
                                </a:lnTo>
                                <a:lnTo>
                                  <a:pt x="18129" y="21600"/>
                                </a:lnTo>
                                <a:lnTo>
                                  <a:pt x="21600" y="21600"/>
                                </a:lnTo>
                                <a:lnTo>
                                  <a:pt x="21600" y="21467"/>
                                </a:lnTo>
                                <a:close/>
                                <a:moveTo>
                                  <a:pt x="21600" y="20267"/>
                                </a:moveTo>
                                <a:lnTo>
                                  <a:pt x="13886" y="21067"/>
                                </a:lnTo>
                                <a:lnTo>
                                  <a:pt x="21600" y="21067"/>
                                </a:lnTo>
                                <a:lnTo>
                                  <a:pt x="21600" y="20267"/>
                                </a:lnTo>
                                <a:close/>
                                <a:moveTo>
                                  <a:pt x="20443" y="267"/>
                                </a:moveTo>
                                <a:lnTo>
                                  <a:pt x="13886" y="267"/>
                                </a:lnTo>
                                <a:lnTo>
                                  <a:pt x="20443" y="1067"/>
                                </a:lnTo>
                                <a:lnTo>
                                  <a:pt x="20443" y="267"/>
                                </a:lnTo>
                                <a:close/>
                                <a:moveTo>
                                  <a:pt x="3857" y="0"/>
                                </a:moveTo>
                                <a:lnTo>
                                  <a:pt x="0" y="0"/>
                                </a:lnTo>
                                <a:lnTo>
                                  <a:pt x="0" y="933"/>
                                </a:lnTo>
                                <a:lnTo>
                                  <a:pt x="6943" y="400"/>
                                </a:lnTo>
                                <a:lnTo>
                                  <a:pt x="13886" y="400"/>
                                </a:lnTo>
                                <a:lnTo>
                                  <a:pt x="13886" y="267"/>
                                </a:lnTo>
                                <a:lnTo>
                                  <a:pt x="20443" y="267"/>
                                </a:lnTo>
                                <a:lnTo>
                                  <a:pt x="20443" y="133"/>
                                </a:lnTo>
                                <a:lnTo>
                                  <a:pt x="6943" y="133"/>
                                </a:lnTo>
                                <a:lnTo>
                                  <a:pt x="3857" y="0"/>
                                </a:lnTo>
                                <a:close/>
                                <a:moveTo>
                                  <a:pt x="20057" y="0"/>
                                </a:moveTo>
                                <a:lnTo>
                                  <a:pt x="15814" y="0"/>
                                </a:lnTo>
                                <a:lnTo>
                                  <a:pt x="13114" y="133"/>
                                </a:lnTo>
                                <a:lnTo>
                                  <a:pt x="20443" y="133"/>
                                </a:lnTo>
                                <a:lnTo>
                                  <a:pt x="20443" y="0"/>
                                </a:lnTo>
                                <a:lnTo>
                                  <a:pt x="20057" y="0"/>
                                </a:lnTo>
                                <a:close/>
                              </a:path>
                            </a:pathLst>
                          </a:custGeom>
                          <a:solidFill>
                            <a:srgbClr val="0B2475"/>
                          </a:solidFill>
                          <a:ln w="12700" cap="flat">
                            <a:noFill/>
                            <a:miter lim="400000"/>
                          </a:ln>
                          <a:effectLst/>
                        </wps:spPr>
                        <wps:bodyPr/>
                      </wps:wsp>
                      <pic:pic xmlns:pic="http://schemas.openxmlformats.org/drawingml/2006/picture">
                        <pic:nvPicPr>
                          <pic:cNvPr id="1073741838" name="Picture 9" descr="Picture 9"/>
                          <pic:cNvPicPr>
                            <a:picLocks noChangeAspect="1"/>
                          </pic:cNvPicPr>
                        </pic:nvPicPr>
                        <pic:blipFill>
                          <a:blip r:embed="rId9">
                            <a:extLst/>
                          </a:blip>
                          <a:stretch>
                            <a:fillRect/>
                          </a:stretch>
                        </pic:blipFill>
                        <pic:spPr>
                          <a:xfrm>
                            <a:off x="69849" y="1904"/>
                            <a:ext cx="101601" cy="105411"/>
                          </a:xfrm>
                          <a:prstGeom prst="rect">
                            <a:avLst/>
                          </a:prstGeom>
                          <a:ln w="12700" cap="flat">
                            <a:noFill/>
                            <a:miter lim="400000"/>
                          </a:ln>
                          <a:effectLst/>
                        </pic:spPr>
                      </pic:pic>
                      <pic:pic xmlns:pic="http://schemas.openxmlformats.org/drawingml/2006/picture">
                        <pic:nvPicPr>
                          <pic:cNvPr id="1073741839" name="Picture 8" descr="Picture 8"/>
                          <pic:cNvPicPr>
                            <a:picLocks noChangeAspect="1"/>
                          </pic:cNvPicPr>
                        </pic:nvPicPr>
                        <pic:blipFill>
                          <a:blip r:embed="rId10">
                            <a:extLst/>
                          </a:blip>
                          <a:stretch>
                            <a:fillRect/>
                          </a:stretch>
                        </pic:blipFill>
                        <pic:spPr>
                          <a:xfrm>
                            <a:off x="320039" y="1905"/>
                            <a:ext cx="94616" cy="102870"/>
                          </a:xfrm>
                          <a:prstGeom prst="rect">
                            <a:avLst/>
                          </a:prstGeom>
                          <a:ln w="12700" cap="flat">
                            <a:noFill/>
                            <a:miter lim="400000"/>
                          </a:ln>
                          <a:effectLst/>
                        </pic:spPr>
                      </pic:pic>
                      <pic:pic xmlns:pic="http://schemas.openxmlformats.org/drawingml/2006/picture">
                        <pic:nvPicPr>
                          <pic:cNvPr id="1073741840" name="Picture 7" descr="Picture 7"/>
                          <pic:cNvPicPr>
                            <a:picLocks noChangeAspect="1"/>
                          </pic:cNvPicPr>
                        </pic:nvPicPr>
                        <pic:blipFill>
                          <a:blip r:embed="rId11">
                            <a:extLst/>
                          </a:blip>
                          <a:stretch>
                            <a:fillRect/>
                          </a:stretch>
                        </pic:blipFill>
                        <pic:spPr>
                          <a:xfrm>
                            <a:off x="441959" y="0"/>
                            <a:ext cx="70486" cy="105410"/>
                          </a:xfrm>
                          <a:prstGeom prst="rect">
                            <a:avLst/>
                          </a:prstGeom>
                          <a:ln w="12700" cap="flat">
                            <a:noFill/>
                            <a:miter lim="400000"/>
                          </a:ln>
                          <a:effectLst/>
                        </pic:spPr>
                      </pic:pic>
                      <wps:wsp>
                        <wps:cNvPr id="1073741841" name="AutoShape 6"/>
                        <wps:cNvSpPr/>
                        <wps:spPr>
                          <a:xfrm>
                            <a:off x="555624" y="1905"/>
                            <a:ext cx="36196" cy="10287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021" y="400"/>
                                </a:moveTo>
                                <a:lnTo>
                                  <a:pt x="7200" y="400"/>
                                </a:lnTo>
                                <a:lnTo>
                                  <a:pt x="7200" y="18133"/>
                                </a:lnTo>
                                <a:lnTo>
                                  <a:pt x="6063" y="19733"/>
                                </a:lnTo>
                                <a:lnTo>
                                  <a:pt x="3789" y="20400"/>
                                </a:lnTo>
                                <a:lnTo>
                                  <a:pt x="1516" y="20667"/>
                                </a:lnTo>
                                <a:lnTo>
                                  <a:pt x="379" y="21067"/>
                                </a:lnTo>
                                <a:lnTo>
                                  <a:pt x="379" y="21467"/>
                                </a:lnTo>
                                <a:lnTo>
                                  <a:pt x="758" y="21600"/>
                                </a:lnTo>
                                <a:lnTo>
                                  <a:pt x="3411" y="21600"/>
                                </a:lnTo>
                                <a:lnTo>
                                  <a:pt x="5305" y="21467"/>
                                </a:lnTo>
                                <a:lnTo>
                                  <a:pt x="21600" y="21467"/>
                                </a:lnTo>
                                <a:lnTo>
                                  <a:pt x="21600" y="21067"/>
                                </a:lnTo>
                                <a:lnTo>
                                  <a:pt x="14021" y="21067"/>
                                </a:lnTo>
                                <a:lnTo>
                                  <a:pt x="14021" y="400"/>
                                </a:lnTo>
                                <a:close/>
                                <a:moveTo>
                                  <a:pt x="21600" y="21467"/>
                                </a:moveTo>
                                <a:lnTo>
                                  <a:pt x="14400" y="21467"/>
                                </a:lnTo>
                                <a:lnTo>
                                  <a:pt x="18189" y="21600"/>
                                </a:lnTo>
                                <a:lnTo>
                                  <a:pt x="21600" y="21600"/>
                                </a:lnTo>
                                <a:lnTo>
                                  <a:pt x="21600" y="21467"/>
                                </a:lnTo>
                                <a:close/>
                                <a:moveTo>
                                  <a:pt x="21600" y="20267"/>
                                </a:moveTo>
                                <a:lnTo>
                                  <a:pt x="14021" y="21067"/>
                                </a:lnTo>
                                <a:lnTo>
                                  <a:pt x="21600" y="21067"/>
                                </a:lnTo>
                                <a:lnTo>
                                  <a:pt x="21600" y="20267"/>
                                </a:lnTo>
                                <a:close/>
                                <a:moveTo>
                                  <a:pt x="20463" y="267"/>
                                </a:moveTo>
                                <a:lnTo>
                                  <a:pt x="14021" y="267"/>
                                </a:lnTo>
                                <a:lnTo>
                                  <a:pt x="20463" y="1067"/>
                                </a:lnTo>
                                <a:lnTo>
                                  <a:pt x="20463" y="267"/>
                                </a:lnTo>
                                <a:close/>
                                <a:moveTo>
                                  <a:pt x="4168" y="0"/>
                                </a:moveTo>
                                <a:lnTo>
                                  <a:pt x="0" y="0"/>
                                </a:lnTo>
                                <a:lnTo>
                                  <a:pt x="0" y="933"/>
                                </a:lnTo>
                                <a:lnTo>
                                  <a:pt x="7200" y="400"/>
                                </a:lnTo>
                                <a:lnTo>
                                  <a:pt x="14021" y="400"/>
                                </a:lnTo>
                                <a:lnTo>
                                  <a:pt x="14021" y="267"/>
                                </a:lnTo>
                                <a:lnTo>
                                  <a:pt x="20463" y="267"/>
                                </a:lnTo>
                                <a:lnTo>
                                  <a:pt x="20463" y="133"/>
                                </a:lnTo>
                                <a:lnTo>
                                  <a:pt x="7200" y="133"/>
                                </a:lnTo>
                                <a:lnTo>
                                  <a:pt x="4168" y="0"/>
                                </a:lnTo>
                                <a:close/>
                                <a:moveTo>
                                  <a:pt x="20084" y="0"/>
                                </a:moveTo>
                                <a:lnTo>
                                  <a:pt x="15916" y="0"/>
                                </a:lnTo>
                                <a:lnTo>
                                  <a:pt x="13263" y="133"/>
                                </a:lnTo>
                                <a:lnTo>
                                  <a:pt x="20463" y="133"/>
                                </a:lnTo>
                                <a:lnTo>
                                  <a:pt x="20463" y="0"/>
                                </a:lnTo>
                                <a:lnTo>
                                  <a:pt x="20084" y="0"/>
                                </a:lnTo>
                                <a:close/>
                              </a:path>
                            </a:pathLst>
                          </a:custGeom>
                          <a:solidFill>
                            <a:srgbClr val="0B2475"/>
                          </a:solidFill>
                          <a:ln w="12700" cap="flat">
                            <a:noFill/>
                            <a:miter lim="400000"/>
                          </a:ln>
                          <a:effectLst/>
                        </wps:spPr>
                        <wps:bodyPr/>
                      </wps:wsp>
                      <pic:pic xmlns:pic="http://schemas.openxmlformats.org/drawingml/2006/picture">
                        <pic:nvPicPr>
                          <pic:cNvPr id="1073741842" name="Picture 5" descr="Picture 5"/>
                          <pic:cNvPicPr>
                            <a:picLocks noChangeAspect="1"/>
                          </pic:cNvPicPr>
                        </pic:nvPicPr>
                        <pic:blipFill>
                          <a:blip r:embed="rId12">
                            <a:extLst/>
                          </a:blip>
                          <a:stretch>
                            <a:fillRect/>
                          </a:stretch>
                        </pic:blipFill>
                        <pic:spPr>
                          <a:xfrm>
                            <a:off x="626744" y="1905"/>
                            <a:ext cx="93346" cy="102870"/>
                          </a:xfrm>
                          <a:prstGeom prst="rect">
                            <a:avLst/>
                          </a:prstGeom>
                          <a:ln w="12700" cap="flat">
                            <a:noFill/>
                            <a:miter lim="400000"/>
                          </a:ln>
                          <a:effectLst/>
                        </pic:spPr>
                      </pic:pic>
                      <pic:pic xmlns:pic="http://schemas.openxmlformats.org/drawingml/2006/picture">
                        <pic:nvPicPr>
                          <pic:cNvPr id="1073741843" name="Picture 4" descr="Picture 4"/>
                          <pic:cNvPicPr>
                            <a:picLocks noChangeAspect="1"/>
                          </pic:cNvPicPr>
                        </pic:nvPicPr>
                        <pic:blipFill>
                          <a:blip r:embed="rId13">
                            <a:extLst/>
                          </a:blip>
                          <a:stretch>
                            <a:fillRect/>
                          </a:stretch>
                        </pic:blipFill>
                        <pic:spPr>
                          <a:xfrm>
                            <a:off x="746759" y="1905"/>
                            <a:ext cx="85091" cy="102870"/>
                          </a:xfrm>
                          <a:prstGeom prst="rect">
                            <a:avLst/>
                          </a:prstGeom>
                          <a:ln w="12700" cap="flat">
                            <a:noFill/>
                            <a:miter lim="400000"/>
                          </a:ln>
                          <a:effectLst/>
                        </pic:spPr>
                      </pic:pic>
                      <pic:pic xmlns:pic="http://schemas.openxmlformats.org/drawingml/2006/picture">
                        <pic:nvPicPr>
                          <pic:cNvPr id="1073741844" name="Picture 3" descr="Picture 3"/>
                          <pic:cNvPicPr>
                            <a:picLocks noChangeAspect="1"/>
                          </pic:cNvPicPr>
                        </pic:nvPicPr>
                        <pic:blipFill>
                          <a:blip r:embed="rId14">
                            <a:extLst/>
                          </a:blip>
                          <a:stretch>
                            <a:fillRect/>
                          </a:stretch>
                        </pic:blipFill>
                        <pic:spPr>
                          <a:xfrm>
                            <a:off x="204469" y="1270"/>
                            <a:ext cx="76201" cy="102870"/>
                          </a:xfrm>
                          <a:prstGeom prst="rect">
                            <a:avLst/>
                          </a:prstGeom>
                          <a:ln w="12700" cap="flat">
                            <a:noFill/>
                            <a:miter lim="400000"/>
                          </a:ln>
                          <a:effectLst/>
                        </pic:spPr>
                      </pic:pic>
                    </wpg:wgp>
                  </a:graphicData>
                </a:graphic>
              </wp:anchor>
            </w:drawing>
          </mc:Choice>
          <mc:Fallback>
            <w:pict>
              <v:group id="_x0000_s1038" style="visibility:visible;position:absolute;margin-left:132.6pt;margin-top:14.9pt;width:65.5pt;height:8.4pt;z-index:251660288;mso-position-horizontal:absolute;mso-position-horizontal-relative:page;mso-position-vertical:absolute;mso-position-vertical-relative:line;mso-wrap-distance-left:0.0pt;mso-wrap-distance-top:0.0pt;mso-wrap-distance-right:0.0pt;mso-wrap-distance-bottom:0.0pt;" coordorigin="0,0" coordsize="831850,107315">
                <w10:wrap type="topAndBottom" side="bothSides" anchorx="page"/>
                <v:shape id="_x0000_s1039" style="position:absolute;left:0;top:1905;width:35560;height:102870;" coordorigin="0,0" coordsize="21600,21600" path="M 13886,400 L 6943,400 L 6943,18133 L 5786,19733 L 3471,20400 L 1157,20667 L 0,21067 L 0,21333 L 386,21600 L 3086,21600 L 5014,21467 L 21600,21467 L 21600,21067 L 13886,21067 L 13886,400 X M 21600,21467 L 14271,21467 L 18129,21600 L 21600,21600 L 21600,21467 X M 21600,20267 L 13886,21067 L 21600,21067 L 21600,20267 X M 20443,267 L 13886,267 L 20443,1067 L 20443,267 X M 3857,0 L 0,0 L 0,933 L 6943,400 L 13886,400 L 13886,267 L 20443,267 L 20443,133 L 6943,133 L 3857,0 X M 20057,0 L 15814,0 L 13114,133 L 20443,133 L 20443,0 L 20057,0 X E">
                  <v:fill color="#0B2475" opacity="100.0%" type="solid"/>
                  <v:stroke on="f" weight="1.0pt" dashstyle="solid" endcap="flat" miterlimit="400.0%" joinstyle="miter" linestyle="single" startarrow="none" startarrowwidth="medium" startarrowlength="medium" endarrow="none" endarrowwidth="medium" endarrowlength="medium"/>
                </v:shape>
                <v:shape id="_x0000_s1040" type="#_x0000_t75" style="position:absolute;left:69850;top:1905;width:101600;height:105410;">
                  <v:imagedata r:id="rId9" o:title="image11.png"/>
                </v:shape>
                <v:shape id="_x0000_s1041" type="#_x0000_t75" style="position:absolute;left:320040;top:1905;width:94615;height:102870;">
                  <v:imagedata r:id="rId10" o:title="image12.png"/>
                </v:shape>
                <v:shape id="_x0000_s1042" type="#_x0000_t75" style="position:absolute;left:441960;top:0;width:70485;height:105410;">
                  <v:imagedata r:id="rId11" o:title="image13.png"/>
                </v:shape>
                <v:shape id="_x0000_s1043" style="position:absolute;left:555625;top:1905;width:36195;height:102870;" coordorigin="0,0" coordsize="21600,21600" path="M 14021,400 L 7200,400 L 7200,18133 L 6063,19733 L 3789,20400 L 1516,20667 L 379,21067 L 379,21467 L 758,21600 L 3411,21600 L 5305,21467 L 21600,21467 L 21600,21067 L 14021,21067 L 14021,400 X M 21600,21467 L 14400,21467 L 18189,21600 L 21600,21600 L 21600,21467 X M 21600,20267 L 14021,21067 L 21600,21067 L 21600,20267 X M 20463,267 L 14021,267 L 20463,1067 L 20463,267 X M 4168,0 L 0,0 L 0,933 L 7200,400 L 14021,400 L 14021,267 L 20463,267 L 20463,133 L 7200,133 L 4168,0 X M 20084,0 L 15916,0 L 13263,133 L 20463,133 L 20463,0 L 20084,0 X E">
                  <v:fill color="#0B2475" opacity="100.0%" type="solid"/>
                  <v:stroke on="f" weight="1.0pt" dashstyle="solid" endcap="flat" miterlimit="400.0%" joinstyle="miter" linestyle="single" startarrow="none" startarrowwidth="medium" startarrowlength="medium" endarrow="none" endarrowwidth="medium" endarrowlength="medium"/>
                </v:shape>
                <v:shape id="_x0000_s1044" type="#_x0000_t75" style="position:absolute;left:626745;top:1905;width:93345;height:102870;">
                  <v:imagedata r:id="rId12" o:title="image14.png"/>
                </v:shape>
                <v:shape id="_x0000_s1045" type="#_x0000_t75" style="position:absolute;left:746760;top:1905;width:85090;height:102870;">
                  <v:imagedata r:id="rId13" o:title="image15.png"/>
                </v:shape>
                <v:shape id="_x0000_s1046" type="#_x0000_t75" style="position:absolute;left:204470;top:1270;width:76200;height:102870;">
                  <v:imagedata r:id="rId14" o:title="image16.png"/>
                </v:shape>
              </v:group>
            </w:pict>
          </mc:Fallback>
        </mc:AlternateContent>
      </w:r>
    </w:p>
    <w:p>
      <w:pPr>
        <w:pStyle w:val="Body"/>
        <w:tabs>
          <w:tab w:val="left" w:pos="1440"/>
        </w:tabs>
        <w:suppressAutoHyphens w:val="1"/>
        <w:jc w:val="both"/>
      </w:pPr>
    </w:p>
    <w:p>
      <w:pPr>
        <w:pStyle w:val="Body"/>
        <w:tabs>
          <w:tab w:val="left" w:pos="1440"/>
        </w:tabs>
        <w:suppressAutoHyphens w:val="1"/>
        <w:jc w:val="both"/>
        <w:rPr>
          <w:b w:val="1"/>
          <w:bCs w:val="1"/>
        </w:rPr>
      </w:pPr>
    </w:p>
    <w:p>
      <w:pPr>
        <w:pStyle w:val="Body"/>
      </w:pPr>
    </w:p>
    <w:p>
      <w:pPr>
        <w:pStyle w:val="Heading"/>
        <w:ind w:left="3073" w:firstLine="0"/>
      </w:pPr>
      <w:r>
        <w:rPr>
          <w:u w:val="single"/>
          <w:rtl w:val="0"/>
          <w:lang w:val="en-US"/>
        </w:rPr>
        <w:t>Helpful Tips for Cost Transfers</w:t>
      </w:r>
    </w:p>
    <w:p>
      <w:pPr>
        <w:pStyle w:val="Body Text"/>
        <w:rPr>
          <w:b w:val="1"/>
          <w:bCs w:val="1"/>
          <w:sz w:val="20"/>
          <w:szCs w:val="20"/>
        </w:rPr>
      </w:pPr>
    </w:p>
    <w:p>
      <w:pPr>
        <w:pStyle w:val="Body"/>
      </w:pPr>
      <w:r>
        <w:rPr>
          <w:rFonts w:ascii="Arial" w:hAnsi="Arial"/>
          <w:outline w:val="0"/>
          <w:color w:val="020202"/>
          <w:u w:color="020202"/>
          <w:rtl w:val="0"/>
          <w:lang w:val="en-US"/>
          <w14:textFill>
            <w14:solidFill>
              <w14:srgbClr w14:val="020202"/>
            </w14:solidFill>
          </w14:textFill>
        </w:rPr>
        <w:t>The university cost transfer policy establishes requirements for processing transfers of direct costs to sponsored program agreements</w:t>
      </w:r>
      <w:r>
        <w:rPr>
          <w:rFonts w:ascii="Arial" w:hAnsi="Arial"/>
          <w:outline w:val="0"/>
          <w:color w:val="373737"/>
          <w:u w:color="373737"/>
          <w:rtl w:val="0"/>
          <w14:textFill>
            <w14:solidFill>
              <w14:srgbClr w14:val="373737"/>
            </w14:solidFill>
          </w14:textFill>
        </w:rPr>
        <w:t xml:space="preserve">. </w:t>
      </w:r>
      <w:r>
        <w:rPr>
          <w:rFonts w:ascii="Arial" w:hAnsi="Arial"/>
          <w:outline w:val="0"/>
          <w:color w:val="020202"/>
          <w:u w:color="020202"/>
          <w:rtl w:val="0"/>
          <w:lang w:val="en-US"/>
          <w14:textFill>
            <w14:solidFill>
              <w14:srgbClr w14:val="020202"/>
            </w14:solidFill>
          </w14:textFill>
        </w:rPr>
        <w:t>Cost transfers may be necessary to process adjustments to original charges</w:t>
      </w:r>
      <w:r>
        <w:rPr>
          <w:rFonts w:ascii="Arial" w:hAnsi="Arial"/>
          <w:outline w:val="0"/>
          <w:color w:val="373737"/>
          <w:u w:color="373737"/>
          <w:rtl w:val="0"/>
          <w14:textFill>
            <w14:solidFill>
              <w14:srgbClr w14:val="373737"/>
            </w14:solidFill>
          </w14:textFill>
        </w:rPr>
        <w:t xml:space="preserve">. </w:t>
      </w:r>
      <w:r>
        <w:rPr>
          <w:rFonts w:ascii="Arial" w:hAnsi="Arial"/>
          <w:outline w:val="0"/>
          <w:color w:val="020202"/>
          <w:u w:color="020202"/>
          <w:rtl w:val="0"/>
          <w:lang w:val="en-US"/>
          <w14:textFill>
            <w14:solidFill>
              <w14:srgbClr w14:val="020202"/>
            </w14:solidFill>
          </w14:textFill>
        </w:rPr>
        <w:t>These transfers must be properly documented and processed within a reasonable period of time</w:t>
      </w:r>
      <w:r>
        <w:rPr>
          <w:rFonts w:ascii="Arial" w:hAnsi="Arial"/>
          <w:outline w:val="0"/>
          <w:color w:val="373737"/>
          <w:u w:color="373737"/>
          <w:rtl w:val="0"/>
          <w14:textFill>
            <w14:solidFill>
              <w14:srgbClr w14:val="373737"/>
            </w14:solidFill>
          </w14:textFill>
        </w:rPr>
        <w:t xml:space="preserve">. </w:t>
      </w:r>
      <w:r>
        <w:rPr>
          <w:rFonts w:ascii="Arial" w:hAnsi="Arial"/>
          <w:outline w:val="0"/>
          <w:color w:val="020202"/>
          <w:u w:color="020202"/>
          <w:rtl w:val="0"/>
          <w:lang w:val="en-US"/>
          <w14:textFill>
            <w14:solidFill>
              <w14:srgbClr w14:val="020202"/>
            </w14:solidFill>
          </w14:textFill>
        </w:rPr>
        <w:t>Federal regulations, generally accepted accounting principles, and good management practices require that all costs incurred be appropriate to and for the direct benefit of the account charged, and that accounting records be maintained in a timely and accurate manner</w:t>
      </w:r>
      <w:r>
        <w:rPr>
          <w:rFonts w:ascii="Arial" w:hAnsi="Arial"/>
          <w:outline w:val="0"/>
          <w:color w:val="373737"/>
          <w:u w:color="373737"/>
          <w:rtl w:val="0"/>
          <w14:textFill>
            <w14:solidFill>
              <w14:srgbClr w14:val="373737"/>
            </w14:solidFill>
          </w14:textFill>
        </w:rPr>
        <w:t>.</w:t>
      </w:r>
    </w:p>
    <w:p>
      <w:pPr>
        <w:pStyle w:val="Body Text"/>
        <w:spacing w:before="11"/>
        <w:rPr>
          <w:sz w:val="23"/>
          <w:szCs w:val="23"/>
        </w:rPr>
      </w:pPr>
    </w:p>
    <w:p>
      <w:pPr>
        <w:pStyle w:val="Heading"/>
        <w:spacing w:before="1"/>
        <w:ind w:left="119" w:firstLine="0"/>
      </w:pPr>
      <w:r>
        <w:rPr>
          <w:u w:val="single"/>
          <w:rtl w:val="0"/>
          <w:lang w:val="en-US"/>
        </w:rPr>
        <w:t>Transfers Less than 90 days:</w:t>
      </w:r>
    </w:p>
    <w:p>
      <w:pPr>
        <w:pStyle w:val="Body Text"/>
        <w:spacing w:before="1"/>
        <w:ind w:left="119" w:right="117" w:firstLine="0"/>
      </w:pPr>
      <w:r>
        <w:rPr>
          <w:rtl w:val="0"/>
          <w:lang w:val="en-US"/>
        </w:rPr>
        <w:t>Why were expenses originally charged to the award/project from which it is now being transferred?</w:t>
      </w:r>
    </w:p>
    <w:p>
      <w:pPr>
        <w:pStyle w:val="Body Text"/>
        <w:spacing w:line="323" w:lineRule="exact"/>
        <w:ind w:left="119" w:firstLine="0"/>
      </w:pPr>
      <w:r>
        <w:rPr>
          <w:rtl w:val="0"/>
          <w:lang w:val="en-US"/>
        </w:rPr>
        <w:t>Why should this/these charge(s) be transferred to the receiving award?</w:t>
      </w:r>
    </w:p>
    <w:p>
      <w:pPr>
        <w:pStyle w:val="Body Text"/>
        <w:spacing w:before="13"/>
        <w:rPr>
          <w:sz w:val="23"/>
          <w:szCs w:val="23"/>
        </w:rPr>
      </w:pPr>
    </w:p>
    <w:p>
      <w:pPr>
        <w:pStyle w:val="Heading"/>
        <w:ind w:left="119" w:firstLine="0"/>
      </w:pPr>
      <w:r>
        <w:rPr>
          <w:u w:val="single"/>
          <w:rtl w:val="0"/>
          <w:lang w:val="en-US"/>
        </w:rPr>
        <w:t>Transfers over 90 days:</w:t>
      </w:r>
    </w:p>
    <w:p>
      <w:pPr>
        <w:pStyle w:val="Body Text"/>
        <w:spacing w:before="1"/>
        <w:ind w:left="119" w:right="117" w:firstLine="0"/>
      </w:pPr>
      <w:r>
        <w:rPr>
          <w:rtl w:val="0"/>
          <w:lang w:val="en-US"/>
        </w:rPr>
        <w:t>Why were expenses originally charged to the award/project from which it is now being transferred?</w:t>
      </w:r>
    </w:p>
    <w:p>
      <w:pPr>
        <w:pStyle w:val="Body Text"/>
        <w:spacing w:before="1" w:line="323" w:lineRule="exact"/>
        <w:ind w:left="119" w:firstLine="0"/>
      </w:pPr>
      <w:r>
        <w:rPr>
          <w:rtl w:val="0"/>
          <w:lang w:val="en-US"/>
        </w:rPr>
        <w:t>Why should this/these charge(s) be transferred to the receiving award?</w:t>
      </w:r>
    </w:p>
    <w:p>
      <w:pPr>
        <w:pStyle w:val="Body Text"/>
        <w:ind w:left="119" w:right="1207" w:firstLine="0"/>
      </w:pPr>
      <w:r>
        <w:rPr>
          <w:rtl w:val="0"/>
          <w:lang w:val="en-US"/>
        </w:rPr>
        <w:t>Why is this cost transfer being requested more than 90 days after the original transaction?</w:t>
      </w:r>
    </w:p>
    <w:p>
      <w:pPr>
        <w:pStyle w:val="Body Text"/>
        <w:ind w:left="119" w:firstLine="0"/>
      </w:pPr>
      <w:r>
        <w:rPr>
          <w:rtl w:val="0"/>
          <w:lang w:val="en-US"/>
        </w:rPr>
        <w:t>How will you prevent this type of error from happening in the future?</w:t>
      </w:r>
    </w:p>
    <w:p>
      <w:pPr>
        <w:pStyle w:val="Body Text"/>
        <w:spacing w:before="12"/>
        <w:rPr>
          <w:sz w:val="23"/>
          <w:szCs w:val="23"/>
        </w:rPr>
      </w:pPr>
    </w:p>
    <w:p>
      <w:pPr>
        <w:pStyle w:val="Heading"/>
      </w:pPr>
      <w:r>
        <w:rPr>
          <w:rtl w:val="0"/>
          <w:lang w:val="en-US"/>
        </w:rPr>
        <w:t>Examples of justifications that may cause your entry to be denied:</w:t>
      </w:r>
    </w:p>
    <w:p>
      <w:pPr>
        <w:pStyle w:val="Body Text"/>
        <w:spacing w:before="13"/>
        <w:rPr>
          <w:b w:val="1"/>
          <w:bCs w:val="1"/>
          <w:sz w:val="23"/>
          <w:szCs w:val="23"/>
        </w:rPr>
      </w:pPr>
    </w:p>
    <w:p>
      <w:pPr>
        <w:pStyle w:val="Body"/>
        <w:ind w:left="120" w:firstLine="0"/>
        <w:rPr>
          <w:b w:val="1"/>
          <w:bCs w:val="1"/>
        </w:rPr>
      </w:pPr>
      <w:r>
        <w:rPr>
          <w:b w:val="1"/>
          <w:bCs w:val="1"/>
          <w:rtl w:val="0"/>
          <w:lang w:val="en-US"/>
        </w:rPr>
        <w:t xml:space="preserve">Example 1: Justification: </w:t>
      </w:r>
      <w:r>
        <w:rPr>
          <w:b w:val="1"/>
          <w:bCs w:val="1"/>
          <w:rtl w:val="1"/>
          <w:lang w:val="ar-SA" w:bidi="ar-SA"/>
        </w:rPr>
        <w:t>“</w:t>
      </w:r>
      <w:r>
        <w:rPr>
          <w:b w:val="1"/>
          <w:bCs w:val="1"/>
          <w:rtl w:val="0"/>
          <w:lang w:val="en-US"/>
        </w:rPr>
        <w:t>Transfer of supplies charged to the department in error</w:t>
      </w:r>
      <w:r>
        <w:rPr>
          <w:b w:val="1"/>
          <w:bCs w:val="1"/>
          <w:rtl w:val="0"/>
        </w:rPr>
        <w:t>”</w:t>
      </w:r>
      <w:r>
        <w:rPr>
          <w:b w:val="1"/>
          <w:bCs w:val="1"/>
          <w:rtl w:val="0"/>
        </w:rPr>
        <w:t>.</w:t>
      </w:r>
    </w:p>
    <w:p>
      <w:pPr>
        <w:pStyle w:val="Body Text"/>
        <w:spacing w:before="1"/>
        <w:ind w:left="120" w:firstLine="0"/>
      </w:pPr>
      <w:r>
        <w:rPr>
          <w:rtl w:val="0"/>
          <w:lang w:val="en-US"/>
        </w:rPr>
        <w:t>This justification does not adequately explain:</w:t>
      </w:r>
    </w:p>
    <w:p>
      <w:pPr>
        <w:pStyle w:val="List Paragraph"/>
        <w:numPr>
          <w:ilvl w:val="1"/>
          <w:numId w:val="2"/>
        </w:numPr>
        <w:bidi w:val="0"/>
        <w:spacing w:before="1"/>
        <w:ind w:right="0"/>
        <w:jc w:val="left"/>
        <w:rPr>
          <w:sz w:val="24"/>
          <w:szCs w:val="24"/>
          <w:rtl w:val="0"/>
          <w:lang w:val="en-US"/>
        </w:rPr>
      </w:pPr>
      <w:r>
        <w:rPr>
          <w:sz w:val="24"/>
          <w:szCs w:val="24"/>
          <w:rtl w:val="0"/>
          <w:lang w:val="en-US"/>
        </w:rPr>
        <w:t>Why the initial project was</w:t>
      </w:r>
      <w:r>
        <w:rPr>
          <w:spacing w:val="-2"/>
          <w:sz w:val="24"/>
          <w:szCs w:val="24"/>
          <w:rtl w:val="0"/>
          <w:lang w:val="en-US"/>
        </w:rPr>
        <w:t xml:space="preserve"> </w:t>
      </w:r>
      <w:r>
        <w:rPr>
          <w:sz w:val="24"/>
          <w:szCs w:val="24"/>
          <w:rtl w:val="0"/>
          <w:lang w:val="en-US"/>
        </w:rPr>
        <w:t>charged</w:t>
      </w:r>
    </w:p>
    <w:p>
      <w:pPr>
        <w:pStyle w:val="List Paragraph"/>
        <w:numPr>
          <w:ilvl w:val="1"/>
          <w:numId w:val="2"/>
        </w:numPr>
        <w:bidi w:val="0"/>
        <w:ind w:right="0"/>
        <w:jc w:val="left"/>
        <w:rPr>
          <w:sz w:val="24"/>
          <w:szCs w:val="24"/>
          <w:rtl w:val="0"/>
          <w:lang w:val="en-US"/>
        </w:rPr>
      </w:pPr>
      <w:r>
        <w:rPr>
          <w:sz w:val="24"/>
          <w:szCs w:val="24"/>
          <w:rtl w:val="0"/>
          <w:lang w:val="en-US"/>
        </w:rPr>
        <w:t>Why/how the charge is appropriate to the award being</w:t>
      </w:r>
      <w:r>
        <w:rPr>
          <w:spacing w:val="-11"/>
          <w:sz w:val="24"/>
          <w:szCs w:val="24"/>
          <w:rtl w:val="0"/>
          <w:lang w:val="en-US"/>
        </w:rPr>
        <w:t xml:space="preserve"> </w:t>
      </w:r>
      <w:r>
        <w:rPr>
          <w:sz w:val="24"/>
          <w:szCs w:val="24"/>
          <w:rtl w:val="0"/>
          <w:lang w:val="en-US"/>
        </w:rPr>
        <w:t>debited</w:t>
      </w:r>
    </w:p>
    <w:p>
      <w:pPr>
        <w:pStyle w:val="List Paragraph"/>
        <w:numPr>
          <w:ilvl w:val="1"/>
          <w:numId w:val="2"/>
        </w:numPr>
        <w:bidi w:val="0"/>
        <w:ind w:right="0"/>
        <w:jc w:val="left"/>
        <w:rPr>
          <w:sz w:val="24"/>
          <w:szCs w:val="24"/>
          <w:rtl w:val="0"/>
          <w:lang w:val="en-US"/>
        </w:rPr>
      </w:pPr>
      <w:r>
        <w:rPr>
          <w:sz w:val="24"/>
          <w:szCs w:val="24"/>
          <w:rtl w:val="0"/>
          <w:lang w:val="en-US"/>
        </w:rPr>
        <w:t>How the error</w:t>
      </w:r>
      <w:r>
        <w:rPr>
          <w:spacing w:val="-2"/>
          <w:sz w:val="24"/>
          <w:szCs w:val="24"/>
          <w:rtl w:val="0"/>
          <w:lang w:val="en-US"/>
        </w:rPr>
        <w:t xml:space="preserve"> </w:t>
      </w:r>
      <w:r>
        <w:rPr>
          <w:sz w:val="24"/>
          <w:szCs w:val="24"/>
          <w:rtl w:val="0"/>
          <w:lang w:val="en-US"/>
        </w:rPr>
        <w:t>occurred</w:t>
      </w:r>
    </w:p>
    <w:p>
      <w:pPr>
        <w:pStyle w:val="Heading"/>
        <w:spacing w:before="23"/>
        <w:ind w:left="0" w:firstLine="0"/>
      </w:pPr>
      <w:r>
        <w:rPr>
          <w:sz w:val="22"/>
          <w:szCs w:val="22"/>
          <w:rtl w:val="0"/>
          <w:lang w:val="en-US"/>
        </w:rPr>
        <w:t xml:space="preserve">Example 2: </w:t>
      </w:r>
      <w:r>
        <w:rPr>
          <w:rFonts w:ascii="Palatino Linotype" w:cs="Palatino Linotype" w:hAnsi="Palatino Linotype" w:eastAsia="Palatino Linotype"/>
          <w:b w:val="0"/>
          <w:bCs w:val="0"/>
          <w:sz w:val="22"/>
          <w:szCs w:val="22"/>
          <w:rtl w:val="1"/>
          <w:lang w:val="ar-SA" w:bidi="ar-SA"/>
        </w:rPr>
        <w:t>“</w:t>
      </w:r>
      <w:r>
        <w:rPr>
          <w:rtl w:val="0"/>
          <w:lang w:val="en-US"/>
        </w:rPr>
        <w:t>To transfer correct supplies charged due to clerical error</w:t>
      </w:r>
      <w:r>
        <w:rPr>
          <w:rtl w:val="0"/>
        </w:rPr>
        <w:t>”</w:t>
      </w:r>
      <w:r>
        <w:rPr>
          <w:rtl w:val="0"/>
        </w:rPr>
        <w:t>.</w:t>
      </w:r>
    </w:p>
    <w:p>
      <w:pPr>
        <w:pStyle w:val="Body Text"/>
        <w:spacing w:before="2"/>
        <w:ind w:left="120" w:firstLine="0"/>
      </w:pPr>
      <w:r>
        <w:rPr>
          <w:rtl w:val="0"/>
          <w:lang w:val="en-US"/>
        </w:rPr>
        <w:t>This justification does not:</w:t>
      </w:r>
    </w:p>
    <w:p>
      <w:pPr>
        <w:pStyle w:val="List Paragraph"/>
        <w:numPr>
          <w:ilvl w:val="1"/>
          <w:numId w:val="2"/>
        </w:numPr>
        <w:bidi w:val="0"/>
        <w:ind w:right="0"/>
        <w:jc w:val="left"/>
        <w:rPr>
          <w:sz w:val="24"/>
          <w:szCs w:val="24"/>
          <w:rtl w:val="0"/>
          <w:lang w:val="en-US"/>
        </w:rPr>
      </w:pPr>
      <w:r>
        <w:rPr>
          <w:sz w:val="24"/>
          <w:szCs w:val="24"/>
          <w:rtl w:val="0"/>
          <w:lang w:val="en-US"/>
        </w:rPr>
        <w:t>Why and how the clerical error</w:t>
      </w:r>
      <w:r>
        <w:rPr>
          <w:spacing w:val="-3"/>
          <w:sz w:val="24"/>
          <w:szCs w:val="24"/>
          <w:rtl w:val="0"/>
          <w:lang w:val="en-US"/>
        </w:rPr>
        <w:t xml:space="preserve"> </w:t>
      </w:r>
      <w:r>
        <w:rPr>
          <w:sz w:val="24"/>
          <w:szCs w:val="24"/>
          <w:rtl w:val="0"/>
          <w:lang w:val="en-US"/>
        </w:rPr>
        <w:t>occurred</w:t>
      </w:r>
    </w:p>
    <w:p>
      <w:pPr>
        <w:pStyle w:val="List Paragraph"/>
        <w:numPr>
          <w:ilvl w:val="1"/>
          <w:numId w:val="2"/>
        </w:numPr>
        <w:bidi w:val="0"/>
        <w:ind w:right="0"/>
        <w:jc w:val="left"/>
        <w:rPr>
          <w:sz w:val="24"/>
          <w:szCs w:val="24"/>
          <w:rtl w:val="0"/>
          <w:lang w:val="en-US"/>
        </w:rPr>
      </w:pPr>
      <w:r>
        <w:rPr>
          <w:sz w:val="24"/>
          <w:szCs w:val="24"/>
          <w:rtl w:val="0"/>
          <w:lang w:val="en-US"/>
        </w:rPr>
        <w:t>Why the error was not caught</w:t>
      </w:r>
      <w:r>
        <w:rPr>
          <w:spacing w:val="-4"/>
          <w:sz w:val="24"/>
          <w:szCs w:val="24"/>
          <w:rtl w:val="0"/>
          <w:lang w:val="en-US"/>
        </w:rPr>
        <w:t xml:space="preserve"> </w:t>
      </w:r>
      <w:r>
        <w:rPr>
          <w:sz w:val="24"/>
          <w:szCs w:val="24"/>
          <w:rtl w:val="0"/>
          <w:lang w:val="en-US"/>
        </w:rPr>
        <w:t>earlier</w:t>
      </w:r>
    </w:p>
    <w:p>
      <w:pPr>
        <w:pStyle w:val="Body Text"/>
        <w:spacing w:before="12"/>
        <w:rPr>
          <w:sz w:val="23"/>
          <w:szCs w:val="23"/>
        </w:rPr>
      </w:pPr>
    </w:p>
    <w:p>
      <w:pPr>
        <w:pStyle w:val="Heading"/>
        <w:ind w:left="119" w:firstLine="0"/>
      </w:pPr>
      <w:r>
        <w:rPr>
          <w:rtl w:val="0"/>
          <w:lang w:val="en-US"/>
        </w:rPr>
        <w:t xml:space="preserve">Example 3: </w:t>
      </w:r>
      <w:r>
        <w:rPr>
          <w:rtl w:val="1"/>
          <w:lang w:val="ar-SA" w:bidi="ar-SA"/>
        </w:rPr>
        <w:t>“</w:t>
      </w:r>
      <w:r>
        <w:rPr>
          <w:rtl w:val="0"/>
          <w:lang w:val="en-US"/>
        </w:rPr>
        <w:t>To move salary to the correct project per effort</w:t>
      </w:r>
      <w:r>
        <w:rPr>
          <w:rtl w:val="0"/>
        </w:rPr>
        <w:t>”</w:t>
      </w:r>
      <w:r>
        <w:rPr>
          <w:rtl w:val="0"/>
        </w:rPr>
        <w:t>.</w:t>
      </w:r>
    </w:p>
    <w:p>
      <w:pPr>
        <w:pStyle w:val="List Paragraph"/>
        <w:numPr>
          <w:ilvl w:val="1"/>
          <w:numId w:val="2"/>
        </w:numPr>
        <w:bidi w:val="0"/>
        <w:spacing w:before="1"/>
        <w:ind w:right="202"/>
        <w:jc w:val="left"/>
        <w:rPr>
          <w:sz w:val="24"/>
          <w:szCs w:val="24"/>
          <w:rtl w:val="0"/>
          <w:lang w:val="en-US"/>
        </w:rPr>
      </w:pPr>
      <w:r>
        <w:rPr>
          <w:sz w:val="24"/>
          <w:szCs w:val="24"/>
          <w:rtl w:val="0"/>
          <w:lang w:val="en-US"/>
        </w:rPr>
        <w:t>The description should be expanded to explain how the effort benefits the</w:t>
      </w:r>
      <w:r>
        <w:rPr>
          <w:spacing w:val="-41"/>
          <w:sz w:val="24"/>
          <w:szCs w:val="24"/>
          <w:rtl w:val="0"/>
          <w:lang w:val="en-US"/>
        </w:rPr>
        <w:t xml:space="preserve"> </w:t>
      </w:r>
      <w:r>
        <w:rPr>
          <w:sz w:val="24"/>
          <w:szCs w:val="24"/>
          <w:rtl w:val="0"/>
          <w:lang w:val="en-US"/>
        </w:rPr>
        <w:t>grant being charged and why the charge was not originally posted to the receiving award</w:t>
      </w:r>
    </w:p>
    <w:p>
      <w:pPr>
        <w:pStyle w:val="Body Text"/>
      </w:pPr>
    </w:p>
    <w:p>
      <w:pPr>
        <w:pStyle w:val="Heading"/>
        <w:spacing w:before="185"/>
        <w:ind w:left="840" w:firstLine="0"/>
      </w:pPr>
      <w:r>
        <w:rPr>
          <w:u w:val="single"/>
          <w:rtl w:val="0"/>
          <w:lang w:val="en-US"/>
        </w:rPr>
        <w:t>Examples of typical circumstances in which cost transfers may not be allowed:</w:t>
      </w:r>
    </w:p>
    <w:p>
      <w:pPr>
        <w:pStyle w:val="List Paragraph"/>
        <w:numPr>
          <w:ilvl w:val="1"/>
          <w:numId w:val="2"/>
        </w:numPr>
        <w:bidi w:val="0"/>
        <w:spacing w:before="1"/>
        <w:ind w:right="0"/>
        <w:jc w:val="left"/>
        <w:rPr>
          <w:sz w:val="24"/>
          <w:szCs w:val="24"/>
          <w:rtl w:val="0"/>
          <w:lang w:val="en-US"/>
        </w:rPr>
      </w:pPr>
      <w:r>
        <w:rPr>
          <w:sz w:val="24"/>
          <w:szCs w:val="24"/>
          <w:rtl w:val="0"/>
          <w:lang w:val="en-US"/>
        </w:rPr>
        <w:t>Reallocation of expenses because the grant has unexpended</w:t>
      </w:r>
      <w:r>
        <w:rPr>
          <w:spacing w:val="-9"/>
          <w:sz w:val="24"/>
          <w:szCs w:val="24"/>
          <w:rtl w:val="0"/>
          <w:lang w:val="en-US"/>
        </w:rPr>
        <w:t xml:space="preserve"> </w:t>
      </w:r>
      <w:r>
        <w:rPr>
          <w:sz w:val="24"/>
          <w:szCs w:val="24"/>
          <w:rtl w:val="0"/>
          <w:lang w:val="en-US"/>
        </w:rPr>
        <w:t>funds</w:t>
      </w:r>
    </w:p>
    <w:p>
      <w:pPr>
        <w:pStyle w:val="List Paragraph"/>
        <w:numPr>
          <w:ilvl w:val="1"/>
          <w:numId w:val="2"/>
        </w:numPr>
        <w:bidi w:val="0"/>
        <w:spacing w:line="323" w:lineRule="exact"/>
        <w:ind w:right="0"/>
        <w:jc w:val="left"/>
        <w:rPr>
          <w:sz w:val="24"/>
          <w:szCs w:val="24"/>
          <w:rtl w:val="0"/>
          <w:lang w:val="en-US"/>
        </w:rPr>
      </w:pPr>
      <w:r>
        <w:rPr>
          <w:sz w:val="24"/>
          <w:szCs w:val="24"/>
          <w:rtl w:val="0"/>
          <w:lang w:val="en-US"/>
        </w:rPr>
        <w:t>Transfer of expenses after award end</w:t>
      </w:r>
      <w:r>
        <w:rPr>
          <w:spacing w:val="-5"/>
          <w:sz w:val="24"/>
          <w:szCs w:val="24"/>
          <w:rtl w:val="0"/>
          <w:lang w:val="en-US"/>
        </w:rPr>
        <w:t xml:space="preserve"> </w:t>
      </w:r>
      <w:r>
        <w:rPr>
          <w:sz w:val="24"/>
          <w:szCs w:val="24"/>
          <w:rtl w:val="0"/>
          <w:lang w:val="en-US"/>
        </w:rPr>
        <w:t>date</w:t>
      </w:r>
    </w:p>
    <w:p>
      <w:pPr>
        <w:pStyle w:val="List Paragraph"/>
        <w:numPr>
          <w:ilvl w:val="1"/>
          <w:numId w:val="2"/>
        </w:numPr>
        <w:bidi w:val="0"/>
        <w:ind w:right="290"/>
        <w:jc w:val="left"/>
        <w:rPr>
          <w:sz w:val="24"/>
          <w:szCs w:val="24"/>
          <w:rtl w:val="0"/>
          <w:lang w:val="en-US"/>
        </w:rPr>
      </w:pPr>
      <w:r>
        <w:rPr>
          <w:sz w:val="24"/>
          <w:szCs w:val="24"/>
          <w:rtl w:val="0"/>
          <w:lang w:val="en-US"/>
        </w:rPr>
        <w:t xml:space="preserve">Transfers which do not explain </w:t>
      </w:r>
      <w:r>
        <w:rPr>
          <w:rFonts w:ascii="Palatino Linotype" w:cs="Palatino Linotype" w:hAnsi="Palatino Linotype" w:eastAsia="Palatino Linotype"/>
          <w:b w:val="1"/>
          <w:bCs w:val="1"/>
          <w:sz w:val="24"/>
          <w:szCs w:val="24"/>
          <w:u w:val="single"/>
          <w:rtl w:val="0"/>
          <w:lang w:val="en-US"/>
        </w:rPr>
        <w:t>why</w:t>
      </w:r>
      <w:r>
        <w:rPr>
          <w:rFonts w:ascii="Palatino Linotype" w:cs="Palatino Linotype" w:hAnsi="Palatino Linotype" w:eastAsia="Palatino Linotype"/>
          <w:b w:val="1"/>
          <w:bCs w:val="1"/>
          <w:sz w:val="24"/>
          <w:szCs w:val="24"/>
          <w:rtl w:val="0"/>
          <w:lang w:val="en-US"/>
        </w:rPr>
        <w:t xml:space="preserve"> </w:t>
      </w:r>
      <w:r>
        <w:rPr>
          <w:sz w:val="24"/>
          <w:szCs w:val="24"/>
          <w:rtl w:val="0"/>
          <w:lang w:val="en-US"/>
        </w:rPr>
        <w:t xml:space="preserve">the error occurred and </w:t>
      </w:r>
      <w:r>
        <w:rPr>
          <w:rFonts w:ascii="Palatino Linotype" w:cs="Palatino Linotype" w:hAnsi="Palatino Linotype" w:eastAsia="Palatino Linotype"/>
          <w:b w:val="1"/>
          <w:bCs w:val="1"/>
          <w:sz w:val="24"/>
          <w:szCs w:val="24"/>
          <w:u w:val="single"/>
          <w:rtl w:val="0"/>
          <w:lang w:val="en-US"/>
        </w:rPr>
        <w:t>how</w:t>
      </w:r>
      <w:r>
        <w:rPr>
          <w:rFonts w:ascii="Palatino Linotype" w:cs="Palatino Linotype" w:hAnsi="Palatino Linotype" w:eastAsia="Palatino Linotype"/>
          <w:b w:val="1"/>
          <w:bCs w:val="1"/>
          <w:sz w:val="24"/>
          <w:szCs w:val="24"/>
          <w:rtl w:val="0"/>
          <w:lang w:val="en-US"/>
        </w:rPr>
        <w:t xml:space="preserve"> </w:t>
      </w:r>
      <w:r>
        <w:rPr>
          <w:sz w:val="24"/>
          <w:szCs w:val="24"/>
          <w:rtl w:val="0"/>
          <w:lang w:val="en-US"/>
        </w:rPr>
        <w:t>the expense</w:t>
      </w:r>
      <w:r>
        <w:rPr>
          <w:spacing w:val="-31"/>
          <w:sz w:val="24"/>
          <w:szCs w:val="24"/>
          <w:rtl w:val="0"/>
          <w:lang w:val="en-US"/>
        </w:rPr>
        <w:t xml:space="preserve"> </w:t>
      </w:r>
      <w:r>
        <w:rPr>
          <w:sz w:val="24"/>
          <w:szCs w:val="24"/>
          <w:rtl w:val="0"/>
          <w:lang w:val="en-US"/>
        </w:rPr>
        <w:t>is appropriate to the project which it is being moved</w:t>
      </w:r>
      <w:r>
        <w:rPr>
          <w:spacing w:val="-10"/>
          <w:sz w:val="24"/>
          <w:szCs w:val="24"/>
          <w:rtl w:val="0"/>
          <w:lang w:val="en-US"/>
        </w:rPr>
        <w:t xml:space="preserve"> </w:t>
      </w:r>
      <w:r>
        <w:rPr>
          <w:sz w:val="24"/>
          <w:szCs w:val="24"/>
          <w:rtl w:val="0"/>
          <w:lang w:val="en-US"/>
        </w:rPr>
        <w:t>to</w:t>
      </w:r>
    </w:p>
    <w:p>
      <w:pPr>
        <w:pStyle w:val="List Paragraph"/>
        <w:numPr>
          <w:ilvl w:val="1"/>
          <w:numId w:val="2"/>
        </w:numPr>
        <w:bidi w:val="0"/>
        <w:ind w:right="0"/>
        <w:jc w:val="left"/>
        <w:rPr>
          <w:sz w:val="24"/>
          <w:szCs w:val="24"/>
          <w:rtl w:val="0"/>
          <w:lang w:val="en-US"/>
        </w:rPr>
      </w:pPr>
      <w:r>
        <w:rPr>
          <w:sz w:val="24"/>
          <w:szCs w:val="24"/>
          <w:rtl w:val="0"/>
          <w:lang w:val="en-US"/>
        </w:rPr>
        <w:t>Transfer of an expense that was previously</w:t>
      </w:r>
      <w:r>
        <w:rPr>
          <w:spacing w:val="-6"/>
          <w:sz w:val="24"/>
          <w:szCs w:val="24"/>
          <w:rtl w:val="0"/>
          <w:lang w:val="en-US"/>
        </w:rPr>
        <w:t xml:space="preserve"> </w:t>
      </w:r>
      <w:r>
        <w:rPr>
          <w:sz w:val="24"/>
          <w:szCs w:val="24"/>
          <w:rtl w:val="0"/>
          <w:lang w:val="en-US"/>
        </w:rPr>
        <w:t>transferred</w:t>
      </w:r>
    </w:p>
    <w:p>
      <w:pPr>
        <w:pStyle w:val="List Paragraph"/>
        <w:numPr>
          <w:ilvl w:val="1"/>
          <w:numId w:val="2"/>
        </w:numPr>
        <w:bidi w:val="0"/>
        <w:ind w:right="0"/>
        <w:jc w:val="left"/>
        <w:rPr>
          <w:sz w:val="24"/>
          <w:szCs w:val="24"/>
          <w:rtl w:val="0"/>
          <w:lang w:val="en-US"/>
        </w:rPr>
      </w:pPr>
      <w:r>
        <w:rPr>
          <w:sz w:val="24"/>
          <w:szCs w:val="24"/>
          <w:rtl w:val="0"/>
          <w:lang w:val="en-US"/>
        </w:rPr>
        <w:t>Late because the department was</w:t>
      </w:r>
      <w:r>
        <w:rPr>
          <w:spacing w:val="-3"/>
          <w:sz w:val="24"/>
          <w:szCs w:val="24"/>
          <w:rtl w:val="0"/>
          <w:lang w:val="en-US"/>
        </w:rPr>
        <w:t xml:space="preserve"> </w:t>
      </w:r>
      <w:r>
        <w:rPr>
          <w:sz w:val="24"/>
          <w:szCs w:val="24"/>
          <w:rtl w:val="0"/>
          <w:lang w:val="en-US"/>
        </w:rPr>
        <w:t>understaffed</w:t>
      </w:r>
    </w:p>
    <w:p>
      <w:pPr>
        <w:pStyle w:val="Body Text"/>
        <w:spacing w:before="9"/>
        <w:rPr>
          <w:sz w:val="37"/>
          <w:szCs w:val="37"/>
        </w:rPr>
      </w:pPr>
    </w:p>
    <w:p>
      <w:pPr>
        <w:pStyle w:val="Heading"/>
      </w:pPr>
      <w:r>
        <w:rPr>
          <w:rtl w:val="0"/>
          <w:lang w:val="en-US"/>
        </w:rPr>
        <w:t>Link to Emory</w:t>
      </w:r>
      <w:r>
        <w:rPr>
          <w:rtl w:val="1"/>
        </w:rPr>
        <w:t>’</w:t>
      </w:r>
      <w:r>
        <w:rPr>
          <w:rtl w:val="0"/>
          <w:lang w:val="en-US"/>
        </w:rPr>
        <w:t>s Cost Share Policy</w:t>
      </w:r>
    </w:p>
    <w:p>
      <w:pPr>
        <w:pStyle w:val="Body Text"/>
        <w:spacing w:before="1"/>
        <w:ind w:left="120" w:firstLine="0"/>
      </w:pPr>
      <w:r>
        <w:rPr>
          <w:rStyle w:val="Hyperlink.0"/>
        </w:rPr>
        <w:fldChar w:fldCharType="begin" w:fldLock="0"/>
      </w:r>
      <w:r>
        <w:rPr>
          <w:rStyle w:val="Hyperlink.0"/>
        </w:rPr>
        <w:instrText xml:space="preserve"> HYPERLINK "http://policies.emory.edu/2.125"</w:instrText>
      </w:r>
      <w:r>
        <w:rPr>
          <w:rStyle w:val="Hyperlink.0"/>
        </w:rPr>
        <w:fldChar w:fldCharType="separate" w:fldLock="0"/>
      </w:r>
      <w:r>
        <w:rPr>
          <w:rStyle w:val="Hyperlink.0"/>
          <w:rtl w:val="0"/>
          <w:lang w:val="en-US"/>
        </w:rPr>
        <w:t>http://policies.emory.edu/2.125</w:t>
      </w:r>
      <w:r>
        <w:rPr/>
        <w:fldChar w:fldCharType="end" w:fldLock="0"/>
      </w:r>
    </w:p>
    <w:p>
      <w:pPr>
        <w:pStyle w:val="Body Text"/>
        <w:spacing w:before="3"/>
        <w:rPr>
          <w:rStyle w:val="None"/>
          <w:sz w:val="22"/>
          <w:szCs w:val="22"/>
        </w:rPr>
      </w:pPr>
    </w:p>
    <w:p>
      <w:pPr>
        <w:pStyle w:val="Heading"/>
        <w:spacing w:before="24"/>
      </w:pPr>
      <w:r>
        <w:rPr>
          <w:rStyle w:val="None"/>
          <w:rtl w:val="0"/>
          <w:lang w:val="en-US"/>
        </w:rPr>
        <w:t>Link to Emory</w:t>
      </w:r>
      <w:r>
        <w:rPr>
          <w:rStyle w:val="None"/>
          <w:rtl w:val="1"/>
        </w:rPr>
        <w:t>’</w:t>
      </w:r>
      <w:r>
        <w:rPr>
          <w:rStyle w:val="None"/>
          <w:rtl w:val="0"/>
          <w:lang w:val="en-US"/>
        </w:rPr>
        <w:t>s Effort Reporting Policy</w:t>
      </w:r>
    </w:p>
    <w:p>
      <w:pPr>
        <w:pStyle w:val="Body Text"/>
        <w:spacing w:before="1"/>
        <w:ind w:left="120" w:firstLine="0"/>
      </w:pPr>
      <w:r>
        <w:rPr>
          <w:rStyle w:val="Hyperlink.0"/>
        </w:rPr>
        <w:fldChar w:fldCharType="begin" w:fldLock="0"/>
      </w:r>
      <w:r>
        <w:rPr>
          <w:rStyle w:val="Hyperlink.0"/>
        </w:rPr>
        <w:instrText xml:space="preserve"> HYPERLINK "http://policies.emory.edu/2.126"</w:instrText>
      </w:r>
      <w:r>
        <w:rPr>
          <w:rStyle w:val="Hyperlink.0"/>
        </w:rPr>
        <w:fldChar w:fldCharType="separate" w:fldLock="0"/>
      </w:r>
      <w:r>
        <w:rPr>
          <w:rStyle w:val="Hyperlink.0"/>
          <w:rtl w:val="0"/>
          <w:lang w:val="en-US"/>
        </w:rPr>
        <w:t>http://policies.emory.edu/2.126</w:t>
      </w:r>
      <w:r>
        <w:rPr/>
        <w:fldChar w:fldCharType="end" w:fldLock="0"/>
      </w:r>
    </w:p>
    <w:p>
      <w:pPr>
        <w:pStyle w:val="Body Text"/>
        <w:spacing w:before="1"/>
        <w:rPr>
          <w:rStyle w:val="None"/>
          <w:sz w:val="22"/>
          <w:szCs w:val="22"/>
        </w:rPr>
      </w:pPr>
    </w:p>
    <w:p>
      <w:pPr>
        <w:pStyle w:val="Body"/>
        <w:tabs>
          <w:tab w:val="left" w:pos="601"/>
          <w:tab w:val="left" w:pos="8650"/>
        </w:tabs>
        <w:spacing w:before="24"/>
        <w:ind w:left="120" w:right="131" w:firstLine="0"/>
      </w:pPr>
      <w:r>
        <w:rPr>
          <w:rStyle w:val="None"/>
          <w:b w:val="1"/>
          <w:bCs w:val="1"/>
          <w:rtl w:val="0"/>
          <w:lang w:val="en-US"/>
        </w:rPr>
        <w:t xml:space="preserve">Link to NIH Grants Policy Statement: 7.5 Cost transfers, overruns, and accelerated and delayed expenditures </w:t>
      </w:r>
      <w:r>
        <w:rPr>
          <w:rStyle w:val="Hyperlink.0"/>
          <w:rtl w:val="0"/>
          <w:lang w:val="en-US"/>
        </w:rPr>
        <w:t>https://grants.nih.gov/grants/policy/nihgps/html5/section_7/7.5_cost_transfers</w:t>
        <w:tab/>
        <w:t>overru</w:t>
      </w:r>
      <w:r>
        <w:rPr>
          <w:rStyle w:val="None"/>
          <w:outline w:val="0"/>
          <w:color w:val="0070c0"/>
          <w:u w:color="0070c0"/>
          <w:rtl w:val="0"/>
          <w14:textFill>
            <w14:solidFill>
              <w14:srgbClr w14:val="0070C0"/>
            </w14:solidFill>
          </w14:textFill>
        </w:rPr>
        <w:t xml:space="preserve"> </w:t>
      </w:r>
      <w:r>
        <w:rPr>
          <w:rStyle w:val="Hyperlink.0"/>
          <w:rtl w:val="0"/>
          <w:lang w:val="en-US"/>
        </w:rPr>
        <w:t>ns</w:t>
        <w:tab/>
        <w:t>and_accelerated_and_delayed_expenditures.htm</w:t>
      </w:r>
    </w:p>
    <w:p>
      <w:pPr>
        <w:pStyle w:val="Body Text"/>
        <w:spacing w:before="3"/>
        <w:rPr>
          <w:rStyle w:val="None"/>
          <w:sz w:val="22"/>
          <w:szCs w:val="22"/>
        </w:rPr>
      </w:pPr>
    </w:p>
    <w:p>
      <w:pPr>
        <w:pStyle w:val="Heading"/>
        <w:spacing w:before="24"/>
      </w:pPr>
      <w:r>
        <w:rPr>
          <w:rStyle w:val="None"/>
          <w:rtl w:val="0"/>
          <w:lang w:val="en-US"/>
        </w:rPr>
        <w:t>Link to RAS SOP</w:t>
      </w:r>
      <w:r>
        <w:rPr>
          <w:rStyle w:val="None"/>
          <w:rtl w:val="0"/>
        </w:rPr>
        <w:t>‐</w:t>
      </w:r>
      <w:r>
        <w:rPr>
          <w:rStyle w:val="None"/>
          <w:rtl w:val="0"/>
          <w:lang w:val="nl-NL"/>
        </w:rPr>
        <w:t>Cost Transfers</w:t>
      </w:r>
    </w:p>
    <w:p>
      <w:pPr>
        <w:pStyle w:val="Body Text"/>
        <w:spacing w:before="1"/>
        <w:ind w:left="120" w:firstLine="0"/>
      </w:pPr>
      <w:r>
        <w:rPr>
          <w:rStyle w:val="Hyperlink.0"/>
        </w:rPr>
        <w:fldChar w:fldCharType="begin" w:fldLock="0"/>
      </w:r>
      <w:r>
        <w:rPr>
          <w:rStyle w:val="Hyperlink.0"/>
        </w:rPr>
        <w:instrText xml:space="preserve"> HYPERLINK "http://ras.emory.edu/documents/SOPs/2009_Cost%2520Transfer_v4.0.pdf"</w:instrText>
      </w:r>
      <w:r>
        <w:rPr>
          <w:rStyle w:val="Hyperlink.0"/>
        </w:rPr>
        <w:fldChar w:fldCharType="separate" w:fldLock="0"/>
      </w:r>
      <w:r>
        <w:rPr>
          <w:rStyle w:val="Hyperlink.0"/>
          <w:rtl w:val="0"/>
          <w:lang w:val="en-US"/>
        </w:rPr>
        <w:t>http://ras.emory.edu/documents/SOPs/2009_Cost%20Transfer_v4.0.pdf</w:t>
      </w:r>
      <w:r>
        <w:rPr/>
        <w:fldChar w:fldCharType="end" w:fldLock="0"/>
      </w:r>
    </w:p>
    <w:p>
      <w:pPr>
        <w:pStyle w:val="Heading"/>
        <w:spacing w:before="23"/>
        <w:ind w:left="0" w:firstLine="0"/>
      </w:pPr>
      <w:r/>
    </w:p>
    <w:sectPr>
      <w:headerReference w:type="default" r:id="rId15"/>
      <w:footerReference w:type="default" r:id="rId1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 w:name="Cambria">
    <w:charset w:val="00"/>
    <w:family w:val="roman"/>
    <w:pitch w:val="default"/>
  </w:font>
  <w:font w:name="Palatino Linotyp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839"/>
          <w:tab w:val="left" w:pos="840"/>
        </w:tabs>
        <w:ind w:left="361" w:hanging="361"/>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40"/>
        </w:tabs>
        <w:ind w:left="8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39"/>
          <w:tab w:val="left" w:pos="840"/>
        </w:tabs>
        <w:ind w:left="1803"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39"/>
          <w:tab w:val="left" w:pos="840"/>
        </w:tabs>
        <w:ind w:left="2765"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39"/>
          <w:tab w:val="left" w:pos="840"/>
        </w:tabs>
        <w:ind w:left="3727"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39"/>
          <w:tab w:val="left" w:pos="840"/>
        </w:tabs>
        <w:ind w:left="4689"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39"/>
          <w:tab w:val="left" w:pos="840"/>
        </w:tabs>
        <w:ind w:left="5652"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39"/>
          <w:tab w:val="left" w:pos="840"/>
        </w:tabs>
        <w:ind w:left="6614"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39"/>
          <w:tab w:val="left" w:pos="840"/>
        </w:tabs>
        <w:ind w:left="7576"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tabs>
        <w:tab w:val="left" w:pos="1890"/>
      </w:tabs>
      <w:suppressAutoHyphens w:val="1"/>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3"/>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20" w:right="0" w:firstLine="0"/>
      <w:jc w:val="left"/>
      <w:outlineLvl w:val="0"/>
    </w:pPr>
    <w:rPr>
      <w:rFonts w:ascii="Palatino Linotype" w:cs="Palatino Linotype" w:hAnsi="Palatino Linotype" w:eastAsia="Palatino Linotype"/>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0"/>
      <w:jc w:val="lef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70c0"/>
      <w:u w:val="single" w:color="0070c0"/>
      <w14:textFill>
        <w14:solidFill>
          <w14:srgbClr w14:val="0070C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